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F0FB1E0" w14:textId="77777777" w:rsidR="00173E7F" w:rsidRDefault="00173E7F" w:rsidP="00173E7F">
      <w:pPr>
        <w:widowControl w:val="0"/>
        <w:autoSpaceDE w:val="0"/>
        <w:autoSpaceDN w:val="0"/>
        <w:adjustRightInd w:val="0"/>
        <w:ind w:left="6480"/>
        <w:rPr>
          <w:sz w:val="20"/>
          <w:szCs w:val="20"/>
          <w:lang w:eastAsia="ja-JP"/>
        </w:rPr>
      </w:pPr>
      <w:r>
        <w:rPr>
          <w:noProof/>
          <w:sz w:val="20"/>
          <w:szCs w:val="20"/>
          <w:lang w:eastAsia="ja-JP"/>
        </w:rPr>
        <w:drawing>
          <wp:inline distT="0" distB="0" distL="0" distR="0" wp14:anchorId="619EA334" wp14:editId="1DE7FD3A">
            <wp:extent cx="2095535" cy="207130"/>
            <wp:effectExtent l="0" t="0" r="0" b="2540"/>
            <wp:docPr id="110" name="Picture 110" descr="Williams AV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OS:Users:bobc:Desktop:Screen shot 2013-06-06 at 8.41.52 AM.pn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95535" cy="2071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827AD47" w14:textId="15568A92" w:rsidR="00173E7F" w:rsidRPr="007B0058" w:rsidRDefault="007B0058" w:rsidP="007B0058">
      <w:pPr>
        <w:widowControl w:val="0"/>
        <w:autoSpaceDE w:val="0"/>
        <w:autoSpaceDN w:val="0"/>
        <w:adjustRightInd w:val="0"/>
        <w:spacing w:before="14"/>
        <w:ind w:left="40" w:right="-20"/>
        <w:jc w:val="right"/>
        <w:rPr>
          <w:rFonts w:ascii="Arial" w:hAnsi="Arial" w:cs="Arial"/>
          <w:spacing w:val="-10"/>
          <w:sz w:val="40"/>
          <w:szCs w:val="40"/>
          <w:lang w:eastAsia="ja-JP"/>
        </w:rPr>
      </w:pPr>
      <w:r>
        <w:rPr>
          <w:rFonts w:ascii="Helvetica Neue UltraLight" w:hAnsi="Helvetica Neue UltraLight" w:cs="Helvetica Neue UltraLight"/>
          <w:spacing w:val="-10"/>
          <w:sz w:val="96"/>
          <w:szCs w:val="96"/>
          <w:lang w:eastAsia="ja-JP"/>
        </w:rPr>
        <w:tab/>
      </w:r>
      <w:r>
        <w:rPr>
          <w:rFonts w:ascii="Arial" w:hAnsi="Arial" w:cs="Arial"/>
          <w:noProof/>
          <w:spacing w:val="-10"/>
          <w:sz w:val="40"/>
          <w:szCs w:val="40"/>
        </w:rPr>
        <w:t>Master Format Specifications</w:t>
      </w:r>
    </w:p>
    <w:p w14:paraId="652F4609" w14:textId="77777777" w:rsidR="00173E7F" w:rsidRPr="00026BB8" w:rsidRDefault="00173E7F" w:rsidP="00173E7F">
      <w:pPr>
        <w:widowControl w:val="0"/>
        <w:autoSpaceDE w:val="0"/>
        <w:autoSpaceDN w:val="0"/>
        <w:adjustRightInd w:val="0"/>
        <w:spacing w:before="14"/>
        <w:ind w:left="40" w:right="-20"/>
        <w:rPr>
          <w:rFonts w:ascii="Helvetica Neue UltraLight" w:hAnsi="Helvetica Neue UltraLight" w:cs="Helvetica Neue UltraLight"/>
          <w:spacing w:val="-10"/>
          <w:sz w:val="96"/>
          <w:szCs w:val="96"/>
          <w:lang w:eastAsia="ja-JP"/>
        </w:rPr>
      </w:pPr>
      <w:r>
        <w:rPr>
          <w:rFonts w:ascii="Helvetica Neue UltraLight" w:hAnsi="Helvetica Neue UltraLight" w:cs="Helvetica Neue UltraLight"/>
          <w:spacing w:val="-10"/>
          <w:sz w:val="96"/>
          <w:szCs w:val="96"/>
          <w:lang w:eastAsia="ja-JP"/>
        </w:rPr>
        <w:t>Guid</w:t>
      </w:r>
      <w:r>
        <w:rPr>
          <w:rFonts w:ascii="Helvetica Neue UltraLight" w:hAnsi="Helvetica Neue UltraLight" w:cs="Helvetica Neue UltraLight"/>
          <w:sz w:val="96"/>
          <w:szCs w:val="96"/>
          <w:lang w:eastAsia="ja-JP"/>
        </w:rPr>
        <w:t>e</w:t>
      </w:r>
      <w:r>
        <w:rPr>
          <w:rFonts w:ascii="Helvetica Neue UltraLight" w:hAnsi="Helvetica Neue UltraLight" w:cs="Helvetica Neue UltraLight"/>
          <w:spacing w:val="-19"/>
          <w:sz w:val="96"/>
          <w:szCs w:val="96"/>
          <w:lang w:eastAsia="ja-JP"/>
        </w:rPr>
        <w:t xml:space="preserve"> </w:t>
      </w:r>
      <w:r>
        <w:rPr>
          <w:rFonts w:ascii="Helvetica Neue UltraLight" w:hAnsi="Helvetica Neue UltraLight" w:cs="Helvetica Neue UltraLight"/>
          <w:spacing w:val="-10"/>
          <w:sz w:val="96"/>
          <w:szCs w:val="96"/>
          <w:lang w:eastAsia="ja-JP"/>
        </w:rPr>
        <w:t>Specification</w:t>
      </w:r>
    </w:p>
    <w:p w14:paraId="218D1CFE" w14:textId="2E8E4127" w:rsidR="00CC2A6F" w:rsidRPr="007B0058" w:rsidRDefault="00A736E0" w:rsidP="004E647C">
      <w:pPr>
        <w:widowControl w:val="0"/>
        <w:autoSpaceDE w:val="0"/>
        <w:autoSpaceDN w:val="0"/>
        <w:adjustRightInd w:val="0"/>
        <w:ind w:right="-20"/>
        <w:rPr>
          <w:rFonts w:ascii="Arial" w:hAnsi="Arial" w:cs="Arial"/>
          <w:sz w:val="40"/>
          <w:szCs w:val="40"/>
          <w:lang w:eastAsia="ja-JP"/>
        </w:rPr>
      </w:pPr>
      <w:r w:rsidRPr="007B0058">
        <w:rPr>
          <w:rFonts w:ascii="Arial" w:hAnsi="Arial" w:cs="Arial"/>
          <w:spacing w:val="-10"/>
          <w:sz w:val="40"/>
          <w:szCs w:val="40"/>
          <w:lang w:eastAsia="ja-JP"/>
        </w:rPr>
        <w:t>Wireles</w:t>
      </w:r>
      <w:r w:rsidRPr="007B0058">
        <w:rPr>
          <w:rFonts w:ascii="Arial" w:hAnsi="Arial" w:cs="Arial"/>
          <w:sz w:val="40"/>
          <w:szCs w:val="40"/>
          <w:lang w:eastAsia="ja-JP"/>
        </w:rPr>
        <w:t>s</w:t>
      </w:r>
      <w:r w:rsidRPr="007B0058">
        <w:rPr>
          <w:rFonts w:ascii="Arial" w:hAnsi="Arial" w:cs="Arial"/>
          <w:spacing w:val="-20"/>
          <w:sz w:val="40"/>
          <w:szCs w:val="40"/>
          <w:lang w:eastAsia="ja-JP"/>
        </w:rPr>
        <w:t xml:space="preserve"> </w:t>
      </w:r>
      <w:r w:rsidR="00324E5F" w:rsidRPr="007B0058">
        <w:rPr>
          <w:rFonts w:ascii="Arial" w:hAnsi="Arial" w:cs="Arial"/>
          <w:spacing w:val="-10"/>
          <w:sz w:val="40"/>
          <w:szCs w:val="40"/>
          <w:lang w:eastAsia="ja-JP"/>
        </w:rPr>
        <w:t>Infrared</w:t>
      </w:r>
      <w:r w:rsidRPr="007B0058">
        <w:rPr>
          <w:rFonts w:ascii="Arial" w:hAnsi="Arial" w:cs="Arial"/>
          <w:spacing w:val="-20"/>
          <w:sz w:val="40"/>
          <w:szCs w:val="40"/>
          <w:lang w:eastAsia="ja-JP"/>
        </w:rPr>
        <w:t xml:space="preserve"> </w:t>
      </w:r>
      <w:r w:rsidRPr="007B0058">
        <w:rPr>
          <w:rFonts w:ascii="Arial" w:hAnsi="Arial" w:cs="Arial"/>
          <w:spacing w:val="-10"/>
          <w:sz w:val="40"/>
          <w:szCs w:val="40"/>
          <w:lang w:eastAsia="ja-JP"/>
        </w:rPr>
        <w:t>Hearin</w:t>
      </w:r>
      <w:r w:rsidRPr="007B0058">
        <w:rPr>
          <w:rFonts w:ascii="Arial" w:hAnsi="Arial" w:cs="Arial"/>
          <w:sz w:val="40"/>
          <w:szCs w:val="40"/>
          <w:lang w:eastAsia="ja-JP"/>
        </w:rPr>
        <w:t>g</w:t>
      </w:r>
      <w:r w:rsidRPr="007B0058">
        <w:rPr>
          <w:rFonts w:ascii="Arial" w:hAnsi="Arial" w:cs="Arial"/>
          <w:spacing w:val="-20"/>
          <w:sz w:val="40"/>
          <w:szCs w:val="40"/>
          <w:lang w:eastAsia="ja-JP"/>
        </w:rPr>
        <w:t xml:space="preserve"> </w:t>
      </w:r>
      <w:r w:rsidRPr="007B0058">
        <w:rPr>
          <w:rFonts w:ascii="Arial" w:hAnsi="Arial" w:cs="Arial"/>
          <w:spacing w:val="-10"/>
          <w:sz w:val="40"/>
          <w:szCs w:val="40"/>
          <w:lang w:eastAsia="ja-JP"/>
        </w:rPr>
        <w:t>Assistanc</w:t>
      </w:r>
      <w:r w:rsidRPr="007B0058">
        <w:rPr>
          <w:rFonts w:ascii="Arial" w:hAnsi="Arial" w:cs="Arial"/>
          <w:sz w:val="40"/>
          <w:szCs w:val="40"/>
          <w:lang w:eastAsia="ja-JP"/>
        </w:rPr>
        <w:t>e</w:t>
      </w:r>
      <w:r w:rsidRPr="007B0058">
        <w:rPr>
          <w:rFonts w:ascii="Arial" w:hAnsi="Arial" w:cs="Arial"/>
          <w:spacing w:val="-20"/>
          <w:sz w:val="40"/>
          <w:szCs w:val="40"/>
          <w:lang w:eastAsia="ja-JP"/>
        </w:rPr>
        <w:t xml:space="preserve"> </w:t>
      </w:r>
      <w:r w:rsidRPr="007B0058">
        <w:rPr>
          <w:rFonts w:ascii="Arial" w:hAnsi="Arial" w:cs="Arial"/>
          <w:spacing w:val="-10"/>
          <w:sz w:val="40"/>
          <w:szCs w:val="40"/>
          <w:lang w:eastAsia="ja-JP"/>
        </w:rPr>
        <w:t>System</w:t>
      </w:r>
    </w:p>
    <w:p w14:paraId="3D9E0062" w14:textId="77777777" w:rsidR="00A736E0" w:rsidRDefault="00A736E0" w:rsidP="00CA665F"/>
    <w:p w14:paraId="71818DB5" w14:textId="71BC319D" w:rsidR="00CC7F78" w:rsidRDefault="00B14309" w:rsidP="004E647C">
      <w:pPr>
        <w:widowControl w:val="0"/>
        <w:autoSpaceDE w:val="0"/>
        <w:autoSpaceDN w:val="0"/>
        <w:adjustRightInd w:val="0"/>
        <w:spacing w:line="206" w:lineRule="exact"/>
        <w:ind w:right="-20"/>
        <w:rPr>
          <w:rFonts w:ascii="Arial" w:hAnsi="Arial" w:cs="Arial"/>
          <w:b/>
          <w:bCs/>
          <w:sz w:val="20"/>
          <w:szCs w:val="20"/>
          <w:lang w:eastAsia="ja-JP"/>
        </w:rPr>
      </w:pPr>
      <w:r>
        <w:rPr>
          <w:rFonts w:ascii="Arial" w:hAnsi="Arial" w:cs="Arial"/>
          <w:b/>
          <w:bCs/>
          <w:sz w:val="20"/>
          <w:szCs w:val="20"/>
          <w:lang w:eastAsia="ja-JP"/>
        </w:rPr>
        <w:t>SECTION 27 41 16.xx</w:t>
      </w:r>
    </w:p>
    <w:p w14:paraId="12265E5B" w14:textId="77777777" w:rsidR="00CC7F78" w:rsidRDefault="00CC7F78" w:rsidP="004E647C">
      <w:pPr>
        <w:widowControl w:val="0"/>
        <w:autoSpaceDE w:val="0"/>
        <w:autoSpaceDN w:val="0"/>
        <w:adjustRightInd w:val="0"/>
        <w:spacing w:line="206" w:lineRule="exact"/>
        <w:ind w:right="-20"/>
        <w:rPr>
          <w:rFonts w:ascii="Arial" w:hAnsi="Arial" w:cs="Arial"/>
          <w:b/>
          <w:bCs/>
          <w:sz w:val="20"/>
          <w:szCs w:val="20"/>
          <w:lang w:eastAsia="ja-JP"/>
        </w:rPr>
      </w:pPr>
    </w:p>
    <w:p w14:paraId="64FE7770" w14:textId="77777777" w:rsidR="00321A27" w:rsidRPr="004518EF" w:rsidRDefault="00321A27" w:rsidP="0018402E">
      <w:pPr>
        <w:widowControl w:val="0"/>
        <w:autoSpaceDE w:val="0"/>
        <w:autoSpaceDN w:val="0"/>
        <w:adjustRightInd w:val="0"/>
        <w:spacing w:line="206" w:lineRule="exact"/>
        <w:ind w:right="-20"/>
        <w:rPr>
          <w:rFonts w:ascii="Arial" w:hAnsi="Arial" w:cs="Arial"/>
          <w:b/>
          <w:bCs/>
          <w:sz w:val="20"/>
          <w:szCs w:val="20"/>
          <w:lang w:eastAsia="ja-JP"/>
        </w:rPr>
      </w:pPr>
      <w:r w:rsidRPr="004518EF">
        <w:rPr>
          <w:rFonts w:ascii="Arial" w:hAnsi="Arial" w:cs="Arial"/>
          <w:b/>
          <w:bCs/>
          <w:sz w:val="20"/>
          <w:szCs w:val="20"/>
          <w:lang w:eastAsia="ja-JP"/>
        </w:rPr>
        <w:t xml:space="preserve">RADIO COMMUNICATION SYSTEM &amp; EQUIPMENT </w:t>
      </w:r>
    </w:p>
    <w:p w14:paraId="1138EE3D" w14:textId="23B75F47" w:rsidR="00A736E0" w:rsidRPr="004518EF" w:rsidRDefault="00A736E0" w:rsidP="0018402E">
      <w:pPr>
        <w:widowControl w:val="0"/>
        <w:autoSpaceDE w:val="0"/>
        <w:autoSpaceDN w:val="0"/>
        <w:adjustRightInd w:val="0"/>
        <w:spacing w:line="206" w:lineRule="exact"/>
        <w:ind w:right="-20"/>
        <w:rPr>
          <w:rFonts w:ascii="Arial" w:hAnsi="Arial" w:cs="Arial"/>
          <w:b/>
          <w:bCs/>
          <w:sz w:val="20"/>
          <w:szCs w:val="20"/>
          <w:lang w:eastAsia="ja-JP"/>
        </w:rPr>
      </w:pPr>
      <w:r w:rsidRPr="004518EF">
        <w:rPr>
          <w:rFonts w:ascii="Arial" w:hAnsi="Arial" w:cs="Arial"/>
          <w:b/>
          <w:bCs/>
          <w:sz w:val="20"/>
          <w:szCs w:val="20"/>
          <w:lang w:eastAsia="ja-JP"/>
        </w:rPr>
        <w:t>WIRELESS</w:t>
      </w:r>
      <w:r w:rsidRPr="004518EF">
        <w:rPr>
          <w:rFonts w:ascii="Arial" w:hAnsi="Arial" w:cs="Arial"/>
          <w:b/>
          <w:bCs/>
          <w:spacing w:val="-21"/>
          <w:sz w:val="20"/>
          <w:szCs w:val="20"/>
          <w:lang w:eastAsia="ja-JP"/>
        </w:rPr>
        <w:t xml:space="preserve"> </w:t>
      </w:r>
      <w:r w:rsidR="00324E5F">
        <w:rPr>
          <w:rFonts w:ascii="Arial" w:hAnsi="Arial" w:cs="Arial"/>
          <w:b/>
          <w:bCs/>
          <w:spacing w:val="-21"/>
          <w:sz w:val="20"/>
          <w:szCs w:val="20"/>
          <w:lang w:eastAsia="ja-JP"/>
        </w:rPr>
        <w:t>INFRARED</w:t>
      </w:r>
      <w:r w:rsidRPr="004518EF">
        <w:rPr>
          <w:rFonts w:ascii="Arial" w:hAnsi="Arial" w:cs="Arial"/>
          <w:b/>
          <w:bCs/>
          <w:spacing w:val="9"/>
          <w:sz w:val="20"/>
          <w:szCs w:val="20"/>
          <w:lang w:eastAsia="ja-JP"/>
        </w:rPr>
        <w:t xml:space="preserve"> </w:t>
      </w:r>
      <w:r w:rsidRPr="004518EF">
        <w:rPr>
          <w:rFonts w:ascii="Arial" w:hAnsi="Arial" w:cs="Arial"/>
          <w:b/>
          <w:bCs/>
          <w:sz w:val="20"/>
          <w:szCs w:val="20"/>
          <w:lang w:eastAsia="ja-JP"/>
        </w:rPr>
        <w:t>HEARING</w:t>
      </w:r>
      <w:r w:rsidRPr="004518EF">
        <w:rPr>
          <w:rFonts w:ascii="Arial" w:hAnsi="Arial" w:cs="Arial"/>
          <w:b/>
          <w:bCs/>
          <w:spacing w:val="-9"/>
          <w:sz w:val="20"/>
          <w:szCs w:val="20"/>
          <w:lang w:eastAsia="ja-JP"/>
        </w:rPr>
        <w:t xml:space="preserve"> </w:t>
      </w:r>
      <w:r w:rsidRPr="004518EF">
        <w:rPr>
          <w:rFonts w:ascii="Arial" w:hAnsi="Arial" w:cs="Arial"/>
          <w:b/>
          <w:bCs/>
          <w:sz w:val="20"/>
          <w:szCs w:val="20"/>
          <w:lang w:eastAsia="ja-JP"/>
        </w:rPr>
        <w:t>ASSIS</w:t>
      </w:r>
      <w:r w:rsidRPr="004518EF">
        <w:rPr>
          <w:rFonts w:ascii="Arial" w:hAnsi="Arial" w:cs="Arial"/>
          <w:b/>
          <w:bCs/>
          <w:spacing w:val="-18"/>
          <w:sz w:val="20"/>
          <w:szCs w:val="20"/>
          <w:lang w:eastAsia="ja-JP"/>
        </w:rPr>
        <w:t>T</w:t>
      </w:r>
      <w:r w:rsidRPr="004518EF">
        <w:rPr>
          <w:rFonts w:ascii="Arial" w:hAnsi="Arial" w:cs="Arial"/>
          <w:b/>
          <w:bCs/>
          <w:sz w:val="20"/>
          <w:szCs w:val="20"/>
          <w:lang w:eastAsia="ja-JP"/>
        </w:rPr>
        <w:t>ANCE</w:t>
      </w:r>
      <w:r w:rsidRPr="004518EF">
        <w:rPr>
          <w:rFonts w:ascii="Arial" w:hAnsi="Arial" w:cs="Arial"/>
          <w:b/>
          <w:bCs/>
          <w:spacing w:val="-20"/>
          <w:sz w:val="20"/>
          <w:szCs w:val="20"/>
          <w:lang w:eastAsia="ja-JP"/>
        </w:rPr>
        <w:t xml:space="preserve"> </w:t>
      </w:r>
      <w:r w:rsidRPr="004518EF">
        <w:rPr>
          <w:rFonts w:ascii="Arial" w:hAnsi="Arial" w:cs="Arial"/>
          <w:b/>
          <w:bCs/>
          <w:sz w:val="20"/>
          <w:szCs w:val="20"/>
          <w:lang w:eastAsia="ja-JP"/>
        </w:rPr>
        <w:t>SYSTEM</w:t>
      </w:r>
    </w:p>
    <w:p w14:paraId="501858E0" w14:textId="77777777" w:rsidR="00AF0080" w:rsidRPr="004518EF" w:rsidRDefault="00AF0080" w:rsidP="00321A27">
      <w:pPr>
        <w:widowControl w:val="0"/>
        <w:autoSpaceDE w:val="0"/>
        <w:autoSpaceDN w:val="0"/>
        <w:adjustRightInd w:val="0"/>
        <w:spacing w:line="206" w:lineRule="exact"/>
        <w:ind w:left="40" w:right="-20"/>
        <w:rPr>
          <w:rFonts w:ascii="Arial" w:hAnsi="Arial" w:cs="Arial"/>
          <w:sz w:val="20"/>
          <w:szCs w:val="20"/>
          <w:lang w:eastAsia="ja-JP"/>
        </w:rPr>
      </w:pPr>
    </w:p>
    <w:p w14:paraId="5116647D" w14:textId="074BE52B" w:rsidR="00321A27" w:rsidRPr="004518EF" w:rsidRDefault="0018402E" w:rsidP="00321A27">
      <w:pPr>
        <w:widowControl w:val="0"/>
        <w:autoSpaceDE w:val="0"/>
        <w:autoSpaceDN w:val="0"/>
        <w:adjustRightInd w:val="0"/>
        <w:spacing w:line="240" w:lineRule="exact"/>
        <w:ind w:right="237"/>
        <w:jc w:val="both"/>
        <w:rPr>
          <w:rFonts w:ascii="Arial" w:hAnsi="Arial" w:cs="Arial"/>
          <w:w w:val="95"/>
          <w:sz w:val="20"/>
          <w:szCs w:val="20"/>
          <w:lang w:eastAsia="ja-JP"/>
        </w:rPr>
      </w:pPr>
      <w:r w:rsidRPr="0018402E">
        <w:rPr>
          <w:rFonts w:ascii="Arial" w:hAnsi="Arial" w:cs="Arial"/>
          <w:w w:val="95"/>
          <w:sz w:val="20"/>
          <w:szCs w:val="20"/>
          <w:lang w:eastAsia="ja-JP"/>
        </w:rPr>
        <w:t>This document is intended to aid the specifier in developing a specification section for a Williams Sound Infrared Listening System for use in churches, schools, auditoriums, conference rooms, and theaters.</w:t>
      </w:r>
    </w:p>
    <w:p w14:paraId="36AA5B8A" w14:textId="77777777" w:rsidR="004E647C" w:rsidRDefault="004E647C" w:rsidP="004E647C">
      <w:pPr>
        <w:widowControl w:val="0"/>
        <w:autoSpaceDE w:val="0"/>
        <w:autoSpaceDN w:val="0"/>
        <w:adjustRightInd w:val="0"/>
        <w:spacing w:line="240" w:lineRule="exact"/>
        <w:ind w:right="230"/>
        <w:jc w:val="both"/>
        <w:rPr>
          <w:rFonts w:ascii="Arial" w:hAnsi="Arial" w:cs="Arial"/>
          <w:sz w:val="20"/>
          <w:szCs w:val="20"/>
          <w:lang w:eastAsia="ja-JP"/>
        </w:rPr>
      </w:pPr>
    </w:p>
    <w:p w14:paraId="7094BCF2" w14:textId="0078D5AF" w:rsidR="00A736E0" w:rsidRPr="004518EF" w:rsidRDefault="00A736E0" w:rsidP="004E647C">
      <w:pPr>
        <w:widowControl w:val="0"/>
        <w:autoSpaceDE w:val="0"/>
        <w:autoSpaceDN w:val="0"/>
        <w:adjustRightInd w:val="0"/>
        <w:spacing w:line="240" w:lineRule="exact"/>
        <w:ind w:right="230"/>
        <w:jc w:val="both"/>
        <w:rPr>
          <w:rFonts w:ascii="Arial" w:hAnsi="Arial" w:cs="Arial"/>
          <w:sz w:val="20"/>
          <w:szCs w:val="20"/>
          <w:lang w:eastAsia="ja-JP"/>
        </w:rPr>
      </w:pPr>
      <w:r w:rsidRPr="004518EF">
        <w:rPr>
          <w:rFonts w:ascii="Arial" w:hAnsi="Arial" w:cs="Arial"/>
          <w:sz w:val="20"/>
          <w:szCs w:val="20"/>
          <w:lang w:eastAsia="ja-JP"/>
        </w:rPr>
        <w:t>Edit</w:t>
      </w:r>
      <w:r w:rsidRPr="004518EF">
        <w:rPr>
          <w:rFonts w:ascii="Arial" w:hAnsi="Arial" w:cs="Arial"/>
          <w:spacing w:val="-17"/>
          <w:sz w:val="20"/>
          <w:szCs w:val="20"/>
          <w:lang w:eastAsia="ja-JP"/>
        </w:rPr>
        <w:t xml:space="preserve"> </w:t>
      </w:r>
      <w:r w:rsidR="00AF0080" w:rsidRPr="004518EF">
        <w:rPr>
          <w:rFonts w:ascii="Arial" w:hAnsi="Arial" w:cs="Arial"/>
          <w:w w:val="95"/>
          <w:sz w:val="20"/>
          <w:szCs w:val="20"/>
          <w:lang w:eastAsia="ja-JP"/>
        </w:rPr>
        <w:t xml:space="preserve">this </w:t>
      </w:r>
      <w:r w:rsidRPr="004518EF">
        <w:rPr>
          <w:rFonts w:ascii="Arial" w:hAnsi="Arial" w:cs="Arial"/>
          <w:w w:val="95"/>
          <w:sz w:val="20"/>
          <w:szCs w:val="20"/>
          <w:lang w:eastAsia="ja-JP"/>
        </w:rPr>
        <w:t>master</w:t>
      </w:r>
      <w:r w:rsidR="00AF0080" w:rsidRPr="004518EF">
        <w:rPr>
          <w:rFonts w:ascii="Arial" w:hAnsi="Arial" w:cs="Arial"/>
          <w:w w:val="95"/>
          <w:sz w:val="20"/>
          <w:szCs w:val="20"/>
          <w:lang w:eastAsia="ja-JP"/>
        </w:rPr>
        <w:t xml:space="preserve"> specification</w:t>
      </w:r>
      <w:r w:rsidRPr="004518EF">
        <w:rPr>
          <w:rFonts w:ascii="Arial" w:hAnsi="Arial" w:cs="Arial"/>
          <w:spacing w:val="9"/>
          <w:w w:val="95"/>
          <w:sz w:val="20"/>
          <w:szCs w:val="20"/>
          <w:lang w:eastAsia="ja-JP"/>
        </w:rPr>
        <w:t xml:space="preserve"> </w:t>
      </w:r>
      <w:r w:rsidRPr="004518EF">
        <w:rPr>
          <w:rFonts w:ascii="Arial" w:hAnsi="Arial" w:cs="Arial"/>
          <w:sz w:val="20"/>
          <w:szCs w:val="20"/>
          <w:lang w:eastAsia="ja-JP"/>
        </w:rPr>
        <w:t>to</w:t>
      </w:r>
      <w:r w:rsidRPr="004518EF">
        <w:rPr>
          <w:rFonts w:ascii="Arial" w:hAnsi="Arial" w:cs="Arial"/>
          <w:spacing w:val="3"/>
          <w:sz w:val="20"/>
          <w:szCs w:val="20"/>
          <w:lang w:eastAsia="ja-JP"/>
        </w:rPr>
        <w:t xml:space="preserve"> </w:t>
      </w:r>
      <w:r w:rsidRPr="004518EF">
        <w:rPr>
          <w:rFonts w:ascii="Arial" w:hAnsi="Arial" w:cs="Arial"/>
          <w:sz w:val="20"/>
          <w:szCs w:val="20"/>
          <w:lang w:eastAsia="ja-JP"/>
        </w:rPr>
        <w:t>suit</w:t>
      </w:r>
      <w:r w:rsidRPr="004518EF">
        <w:rPr>
          <w:rFonts w:ascii="Arial" w:hAnsi="Arial" w:cs="Arial"/>
          <w:spacing w:val="-12"/>
          <w:sz w:val="20"/>
          <w:szCs w:val="20"/>
          <w:lang w:eastAsia="ja-JP"/>
        </w:rPr>
        <w:t xml:space="preserve"> </w:t>
      </w:r>
      <w:r w:rsidR="00AF0080" w:rsidRPr="004518EF">
        <w:rPr>
          <w:rFonts w:ascii="Arial" w:hAnsi="Arial" w:cs="Arial"/>
          <w:spacing w:val="-12"/>
          <w:sz w:val="20"/>
          <w:szCs w:val="20"/>
          <w:lang w:eastAsia="ja-JP"/>
        </w:rPr>
        <w:t xml:space="preserve">your </w:t>
      </w:r>
      <w:r w:rsidRPr="004518EF">
        <w:rPr>
          <w:rFonts w:ascii="Arial" w:hAnsi="Arial" w:cs="Arial"/>
          <w:sz w:val="20"/>
          <w:szCs w:val="20"/>
          <w:lang w:eastAsia="ja-JP"/>
        </w:rPr>
        <w:t>p</w:t>
      </w:r>
      <w:r w:rsidRPr="004518EF">
        <w:rPr>
          <w:rFonts w:ascii="Arial" w:hAnsi="Arial" w:cs="Arial"/>
          <w:spacing w:val="-4"/>
          <w:sz w:val="20"/>
          <w:szCs w:val="20"/>
          <w:lang w:eastAsia="ja-JP"/>
        </w:rPr>
        <w:t>r</w:t>
      </w:r>
      <w:r w:rsidRPr="004518EF">
        <w:rPr>
          <w:rFonts w:ascii="Arial" w:hAnsi="Arial" w:cs="Arial"/>
          <w:sz w:val="20"/>
          <w:szCs w:val="20"/>
          <w:lang w:eastAsia="ja-JP"/>
        </w:rPr>
        <w:t>oject</w:t>
      </w:r>
      <w:r w:rsidRPr="004518EF">
        <w:rPr>
          <w:rFonts w:ascii="Arial" w:hAnsi="Arial" w:cs="Arial"/>
          <w:spacing w:val="-8"/>
          <w:sz w:val="20"/>
          <w:szCs w:val="20"/>
          <w:lang w:eastAsia="ja-JP"/>
        </w:rPr>
        <w:t xml:space="preserve"> </w:t>
      </w:r>
      <w:r w:rsidRPr="004518EF">
        <w:rPr>
          <w:rFonts w:ascii="Arial" w:hAnsi="Arial" w:cs="Arial"/>
          <w:spacing w:val="-4"/>
          <w:sz w:val="20"/>
          <w:szCs w:val="20"/>
          <w:lang w:eastAsia="ja-JP"/>
        </w:rPr>
        <w:t>r</w:t>
      </w:r>
      <w:r w:rsidRPr="004518EF">
        <w:rPr>
          <w:rFonts w:ascii="Arial" w:hAnsi="Arial" w:cs="Arial"/>
          <w:sz w:val="20"/>
          <w:szCs w:val="20"/>
          <w:lang w:eastAsia="ja-JP"/>
        </w:rPr>
        <w:t>equi</w:t>
      </w:r>
      <w:r w:rsidRPr="004518EF">
        <w:rPr>
          <w:rFonts w:ascii="Arial" w:hAnsi="Arial" w:cs="Arial"/>
          <w:spacing w:val="-4"/>
          <w:sz w:val="20"/>
          <w:szCs w:val="20"/>
          <w:lang w:eastAsia="ja-JP"/>
        </w:rPr>
        <w:t>r</w:t>
      </w:r>
      <w:r w:rsidRPr="004518EF">
        <w:rPr>
          <w:rFonts w:ascii="Arial" w:hAnsi="Arial" w:cs="Arial"/>
          <w:sz w:val="20"/>
          <w:szCs w:val="20"/>
          <w:lang w:eastAsia="ja-JP"/>
        </w:rPr>
        <w:t>ements.</w:t>
      </w:r>
      <w:r w:rsidRPr="004518EF">
        <w:rPr>
          <w:rFonts w:ascii="Arial" w:hAnsi="Arial" w:cs="Arial"/>
          <w:spacing w:val="8"/>
          <w:sz w:val="20"/>
          <w:szCs w:val="20"/>
          <w:lang w:eastAsia="ja-JP"/>
        </w:rPr>
        <w:t xml:space="preserve"> </w:t>
      </w:r>
      <w:r w:rsidRPr="004518EF">
        <w:rPr>
          <w:rFonts w:ascii="Arial" w:hAnsi="Arial" w:cs="Arial"/>
          <w:sz w:val="20"/>
          <w:szCs w:val="20"/>
          <w:lang w:eastAsia="ja-JP"/>
        </w:rPr>
        <w:t>Modify</w:t>
      </w:r>
      <w:r w:rsidRPr="004518EF">
        <w:rPr>
          <w:rFonts w:ascii="Arial" w:hAnsi="Arial" w:cs="Arial"/>
          <w:spacing w:val="-18"/>
          <w:sz w:val="20"/>
          <w:szCs w:val="20"/>
          <w:lang w:eastAsia="ja-JP"/>
        </w:rPr>
        <w:t xml:space="preserve"> </w:t>
      </w:r>
      <w:r w:rsidRPr="004518EF">
        <w:rPr>
          <w:rFonts w:ascii="Arial" w:hAnsi="Arial" w:cs="Arial"/>
          <w:sz w:val="20"/>
          <w:szCs w:val="20"/>
          <w:lang w:eastAsia="ja-JP"/>
        </w:rPr>
        <w:t>or</w:t>
      </w:r>
      <w:r w:rsidRPr="004518EF">
        <w:rPr>
          <w:rFonts w:ascii="Arial" w:hAnsi="Arial" w:cs="Arial"/>
          <w:spacing w:val="-5"/>
          <w:sz w:val="20"/>
          <w:szCs w:val="20"/>
          <w:lang w:eastAsia="ja-JP"/>
        </w:rPr>
        <w:t xml:space="preserve"> </w:t>
      </w:r>
      <w:r w:rsidRPr="004518EF">
        <w:rPr>
          <w:rFonts w:ascii="Arial" w:hAnsi="Arial" w:cs="Arial"/>
          <w:sz w:val="20"/>
          <w:szCs w:val="20"/>
          <w:lang w:eastAsia="ja-JP"/>
        </w:rPr>
        <w:t>add</w:t>
      </w:r>
      <w:r w:rsidRPr="004518EF">
        <w:rPr>
          <w:rFonts w:ascii="Arial" w:hAnsi="Arial" w:cs="Arial"/>
          <w:spacing w:val="-3"/>
          <w:sz w:val="20"/>
          <w:szCs w:val="20"/>
          <w:lang w:eastAsia="ja-JP"/>
        </w:rPr>
        <w:t xml:space="preserve"> </w:t>
      </w:r>
      <w:r w:rsidRPr="004518EF">
        <w:rPr>
          <w:rFonts w:ascii="Arial" w:hAnsi="Arial" w:cs="Arial"/>
          <w:sz w:val="20"/>
          <w:szCs w:val="20"/>
          <w:lang w:eastAsia="ja-JP"/>
        </w:rPr>
        <w:t>items</w:t>
      </w:r>
      <w:r w:rsidRPr="004518EF">
        <w:rPr>
          <w:rFonts w:ascii="Arial" w:hAnsi="Arial" w:cs="Arial"/>
          <w:spacing w:val="-19"/>
          <w:sz w:val="20"/>
          <w:szCs w:val="20"/>
          <w:lang w:eastAsia="ja-JP"/>
        </w:rPr>
        <w:t xml:space="preserve"> </w:t>
      </w:r>
      <w:r w:rsidRPr="004518EF">
        <w:rPr>
          <w:rFonts w:ascii="Arial" w:hAnsi="Arial" w:cs="Arial"/>
          <w:sz w:val="20"/>
          <w:szCs w:val="20"/>
          <w:lang w:eastAsia="ja-JP"/>
        </w:rPr>
        <w:t>as</w:t>
      </w:r>
      <w:r w:rsidRPr="004518EF">
        <w:rPr>
          <w:rFonts w:ascii="Arial" w:hAnsi="Arial" w:cs="Arial"/>
          <w:spacing w:val="-13"/>
          <w:sz w:val="20"/>
          <w:szCs w:val="20"/>
          <w:lang w:eastAsia="ja-JP"/>
        </w:rPr>
        <w:t xml:space="preserve"> </w:t>
      </w:r>
      <w:r w:rsidRPr="004518EF">
        <w:rPr>
          <w:rFonts w:ascii="Arial" w:hAnsi="Arial" w:cs="Arial"/>
          <w:sz w:val="20"/>
          <w:szCs w:val="20"/>
          <w:lang w:eastAsia="ja-JP"/>
        </w:rPr>
        <w:t>necessar</w:t>
      </w:r>
      <w:r w:rsidRPr="004518EF">
        <w:rPr>
          <w:rFonts w:ascii="Arial" w:hAnsi="Arial" w:cs="Arial"/>
          <w:spacing w:val="-18"/>
          <w:sz w:val="20"/>
          <w:szCs w:val="20"/>
          <w:lang w:eastAsia="ja-JP"/>
        </w:rPr>
        <w:t>y</w:t>
      </w:r>
      <w:r w:rsidRPr="004518EF">
        <w:rPr>
          <w:rFonts w:ascii="Arial" w:hAnsi="Arial" w:cs="Arial"/>
          <w:sz w:val="20"/>
          <w:szCs w:val="20"/>
          <w:lang w:eastAsia="ja-JP"/>
        </w:rPr>
        <w:t>.</w:t>
      </w:r>
      <w:r w:rsidRPr="004518EF">
        <w:rPr>
          <w:rFonts w:ascii="Arial" w:hAnsi="Arial" w:cs="Arial"/>
          <w:spacing w:val="10"/>
          <w:sz w:val="20"/>
          <w:szCs w:val="20"/>
          <w:lang w:eastAsia="ja-JP"/>
        </w:rPr>
        <w:t xml:space="preserve"> </w:t>
      </w:r>
      <w:r w:rsidRPr="004518EF">
        <w:rPr>
          <w:rFonts w:ascii="Arial" w:hAnsi="Arial" w:cs="Arial"/>
          <w:w w:val="94"/>
          <w:sz w:val="20"/>
          <w:szCs w:val="20"/>
          <w:lang w:eastAsia="ja-JP"/>
        </w:rPr>
        <w:t>Delete</w:t>
      </w:r>
      <w:r w:rsidRPr="004518EF">
        <w:rPr>
          <w:rFonts w:ascii="Arial" w:hAnsi="Arial" w:cs="Arial"/>
          <w:spacing w:val="3"/>
          <w:w w:val="94"/>
          <w:sz w:val="20"/>
          <w:szCs w:val="20"/>
          <w:lang w:eastAsia="ja-JP"/>
        </w:rPr>
        <w:t xml:space="preserve"> </w:t>
      </w:r>
      <w:r w:rsidRPr="004518EF">
        <w:rPr>
          <w:rFonts w:ascii="Arial" w:hAnsi="Arial" w:cs="Arial"/>
          <w:sz w:val="20"/>
          <w:szCs w:val="20"/>
          <w:lang w:eastAsia="ja-JP"/>
        </w:rPr>
        <w:t>items,</w:t>
      </w:r>
      <w:r w:rsidRPr="004518EF">
        <w:rPr>
          <w:rFonts w:ascii="Arial" w:hAnsi="Arial" w:cs="Arial"/>
          <w:spacing w:val="-16"/>
          <w:sz w:val="20"/>
          <w:szCs w:val="20"/>
          <w:lang w:eastAsia="ja-JP"/>
        </w:rPr>
        <w:t xml:space="preserve"> </w:t>
      </w:r>
      <w:r w:rsidRPr="004518EF">
        <w:rPr>
          <w:rFonts w:ascii="Arial" w:hAnsi="Arial" w:cs="Arial"/>
          <w:sz w:val="20"/>
          <w:szCs w:val="20"/>
          <w:lang w:eastAsia="ja-JP"/>
        </w:rPr>
        <w:t>which</w:t>
      </w:r>
      <w:r w:rsidRPr="004518EF">
        <w:rPr>
          <w:rFonts w:ascii="Arial" w:hAnsi="Arial" w:cs="Arial"/>
          <w:spacing w:val="-10"/>
          <w:sz w:val="20"/>
          <w:szCs w:val="20"/>
          <w:lang w:eastAsia="ja-JP"/>
        </w:rPr>
        <w:t xml:space="preserve"> </w:t>
      </w:r>
      <w:r w:rsidRPr="004518EF">
        <w:rPr>
          <w:rFonts w:ascii="Arial" w:hAnsi="Arial" w:cs="Arial"/>
          <w:sz w:val="20"/>
          <w:szCs w:val="20"/>
          <w:lang w:eastAsia="ja-JP"/>
        </w:rPr>
        <w:t>a</w:t>
      </w:r>
      <w:r w:rsidRPr="004518EF">
        <w:rPr>
          <w:rFonts w:ascii="Arial" w:hAnsi="Arial" w:cs="Arial"/>
          <w:spacing w:val="-4"/>
          <w:sz w:val="20"/>
          <w:szCs w:val="20"/>
          <w:lang w:eastAsia="ja-JP"/>
        </w:rPr>
        <w:t>r</w:t>
      </w:r>
      <w:r w:rsidRPr="004518EF">
        <w:rPr>
          <w:rFonts w:ascii="Arial" w:hAnsi="Arial" w:cs="Arial"/>
          <w:sz w:val="20"/>
          <w:szCs w:val="20"/>
          <w:lang w:eastAsia="ja-JP"/>
        </w:rPr>
        <w:t>e</w:t>
      </w:r>
      <w:r w:rsidRPr="004518EF">
        <w:rPr>
          <w:rFonts w:ascii="Arial" w:hAnsi="Arial" w:cs="Arial"/>
          <w:spacing w:val="-20"/>
          <w:sz w:val="20"/>
          <w:szCs w:val="20"/>
          <w:lang w:eastAsia="ja-JP"/>
        </w:rPr>
        <w:t xml:space="preserve"> </w:t>
      </w:r>
      <w:r w:rsidRPr="004518EF">
        <w:rPr>
          <w:rFonts w:ascii="Arial" w:hAnsi="Arial" w:cs="Arial"/>
          <w:sz w:val="20"/>
          <w:szCs w:val="20"/>
          <w:lang w:eastAsia="ja-JP"/>
        </w:rPr>
        <w:t xml:space="preserve">not applicable.  </w:t>
      </w:r>
      <w:r w:rsidRPr="004518EF">
        <w:rPr>
          <w:rFonts w:ascii="Arial" w:hAnsi="Arial" w:cs="Arial"/>
          <w:spacing w:val="-4"/>
          <w:sz w:val="20"/>
          <w:szCs w:val="20"/>
          <w:lang w:eastAsia="ja-JP"/>
        </w:rPr>
        <w:t>W</w:t>
      </w:r>
      <w:r w:rsidRPr="004518EF">
        <w:rPr>
          <w:rFonts w:ascii="Arial" w:hAnsi="Arial" w:cs="Arial"/>
          <w:sz w:val="20"/>
          <w:szCs w:val="20"/>
          <w:lang w:eastAsia="ja-JP"/>
        </w:rPr>
        <w:t>o</w:t>
      </w:r>
      <w:r w:rsidRPr="004518EF">
        <w:rPr>
          <w:rFonts w:ascii="Arial" w:hAnsi="Arial" w:cs="Arial"/>
          <w:spacing w:val="-4"/>
          <w:sz w:val="20"/>
          <w:szCs w:val="20"/>
          <w:lang w:eastAsia="ja-JP"/>
        </w:rPr>
        <w:t>r</w:t>
      </w:r>
      <w:r w:rsidRPr="004518EF">
        <w:rPr>
          <w:rFonts w:ascii="Arial" w:hAnsi="Arial" w:cs="Arial"/>
          <w:sz w:val="20"/>
          <w:szCs w:val="20"/>
          <w:lang w:eastAsia="ja-JP"/>
        </w:rPr>
        <w:t>ds and sentences within brackets [</w:t>
      </w:r>
      <w:r w:rsidRPr="004518EF">
        <w:rPr>
          <w:rFonts w:ascii="Arial" w:hAnsi="Arial" w:cs="Arial"/>
          <w:sz w:val="20"/>
          <w:szCs w:val="20"/>
          <w:u w:val="single"/>
          <w:lang w:eastAsia="ja-JP"/>
        </w:rPr>
        <w:t xml:space="preserve">        </w:t>
      </w:r>
      <w:r w:rsidRPr="004518EF">
        <w:rPr>
          <w:rFonts w:ascii="Arial" w:hAnsi="Arial" w:cs="Arial"/>
          <w:sz w:val="20"/>
          <w:szCs w:val="20"/>
          <w:lang w:eastAsia="ja-JP"/>
        </w:rPr>
        <w:t xml:space="preserve">] </w:t>
      </w:r>
      <w:r w:rsidRPr="004518EF">
        <w:rPr>
          <w:rFonts w:ascii="Arial" w:hAnsi="Arial" w:cs="Arial"/>
          <w:spacing w:val="-4"/>
          <w:sz w:val="20"/>
          <w:szCs w:val="20"/>
          <w:lang w:eastAsia="ja-JP"/>
        </w:rPr>
        <w:t>r</w:t>
      </w:r>
      <w:r w:rsidRPr="004518EF">
        <w:rPr>
          <w:rFonts w:ascii="Arial" w:hAnsi="Arial" w:cs="Arial"/>
          <w:sz w:val="20"/>
          <w:szCs w:val="20"/>
          <w:lang w:eastAsia="ja-JP"/>
        </w:rPr>
        <w:t xml:space="preserve">eflect a choice to be made </w:t>
      </w:r>
      <w:r w:rsidRPr="004518EF">
        <w:rPr>
          <w:rFonts w:ascii="Arial" w:hAnsi="Arial" w:cs="Arial"/>
          <w:spacing w:val="-4"/>
          <w:sz w:val="20"/>
          <w:szCs w:val="20"/>
          <w:lang w:eastAsia="ja-JP"/>
        </w:rPr>
        <w:t>r</w:t>
      </w:r>
      <w:r w:rsidRPr="004518EF">
        <w:rPr>
          <w:rFonts w:ascii="Arial" w:hAnsi="Arial" w:cs="Arial"/>
          <w:sz w:val="20"/>
          <w:szCs w:val="20"/>
          <w:lang w:eastAsia="ja-JP"/>
        </w:rPr>
        <w:t>ega</w:t>
      </w:r>
      <w:r w:rsidRPr="004518EF">
        <w:rPr>
          <w:rFonts w:ascii="Arial" w:hAnsi="Arial" w:cs="Arial"/>
          <w:spacing w:val="-4"/>
          <w:sz w:val="20"/>
          <w:szCs w:val="20"/>
          <w:lang w:eastAsia="ja-JP"/>
        </w:rPr>
        <w:t>r</w:t>
      </w:r>
      <w:r w:rsidRPr="004518EF">
        <w:rPr>
          <w:rFonts w:ascii="Arial" w:hAnsi="Arial" w:cs="Arial"/>
          <w:sz w:val="20"/>
          <w:szCs w:val="20"/>
          <w:lang w:eastAsia="ja-JP"/>
        </w:rPr>
        <w:t xml:space="preserve">ding inclusion or exclusion </w:t>
      </w:r>
      <w:r w:rsidRPr="004518EF">
        <w:rPr>
          <w:rFonts w:ascii="Arial" w:hAnsi="Arial" w:cs="Arial"/>
          <w:w w:val="97"/>
          <w:sz w:val="20"/>
          <w:szCs w:val="20"/>
          <w:lang w:eastAsia="ja-JP"/>
        </w:rPr>
        <w:t>of</w:t>
      </w:r>
      <w:r w:rsidRPr="004518EF">
        <w:rPr>
          <w:rFonts w:ascii="Arial" w:hAnsi="Arial" w:cs="Arial"/>
          <w:sz w:val="20"/>
          <w:szCs w:val="20"/>
          <w:lang w:eastAsia="ja-JP"/>
        </w:rPr>
        <w:t xml:space="preserve"> a</w:t>
      </w:r>
      <w:r w:rsidRPr="004518EF">
        <w:rPr>
          <w:rFonts w:ascii="Arial" w:hAnsi="Arial" w:cs="Arial"/>
          <w:spacing w:val="-8"/>
          <w:sz w:val="20"/>
          <w:szCs w:val="20"/>
          <w:lang w:eastAsia="ja-JP"/>
        </w:rPr>
        <w:t xml:space="preserve"> </w:t>
      </w:r>
      <w:r w:rsidRPr="004518EF">
        <w:rPr>
          <w:rFonts w:ascii="Arial" w:hAnsi="Arial" w:cs="Arial"/>
          <w:w w:val="96"/>
          <w:sz w:val="20"/>
          <w:szCs w:val="20"/>
          <w:lang w:eastAsia="ja-JP"/>
        </w:rPr>
        <w:t>particular</w:t>
      </w:r>
      <w:r w:rsidRPr="004518EF">
        <w:rPr>
          <w:rFonts w:ascii="Arial" w:hAnsi="Arial" w:cs="Arial"/>
          <w:spacing w:val="2"/>
          <w:w w:val="96"/>
          <w:sz w:val="20"/>
          <w:szCs w:val="20"/>
          <w:lang w:eastAsia="ja-JP"/>
        </w:rPr>
        <w:t xml:space="preserve"> </w:t>
      </w:r>
      <w:r w:rsidRPr="004518EF">
        <w:rPr>
          <w:rFonts w:ascii="Arial" w:hAnsi="Arial" w:cs="Arial"/>
          <w:sz w:val="20"/>
          <w:szCs w:val="20"/>
          <w:lang w:eastAsia="ja-JP"/>
        </w:rPr>
        <w:t>item</w:t>
      </w:r>
      <w:r w:rsidRPr="004518EF">
        <w:rPr>
          <w:rFonts w:ascii="Arial" w:hAnsi="Arial" w:cs="Arial"/>
          <w:spacing w:val="-11"/>
          <w:sz w:val="20"/>
          <w:szCs w:val="20"/>
          <w:lang w:eastAsia="ja-JP"/>
        </w:rPr>
        <w:t xml:space="preserve"> </w:t>
      </w:r>
      <w:r w:rsidRPr="004518EF">
        <w:rPr>
          <w:rFonts w:ascii="Arial" w:hAnsi="Arial" w:cs="Arial"/>
          <w:sz w:val="20"/>
          <w:szCs w:val="20"/>
          <w:lang w:eastAsia="ja-JP"/>
        </w:rPr>
        <w:t>or</w:t>
      </w:r>
      <w:r w:rsidRPr="004518EF">
        <w:rPr>
          <w:rFonts w:ascii="Arial" w:hAnsi="Arial" w:cs="Arial"/>
          <w:spacing w:val="-5"/>
          <w:sz w:val="20"/>
          <w:szCs w:val="20"/>
          <w:lang w:eastAsia="ja-JP"/>
        </w:rPr>
        <w:t xml:space="preserve"> </w:t>
      </w:r>
      <w:r w:rsidRPr="004518EF">
        <w:rPr>
          <w:rFonts w:ascii="Arial" w:hAnsi="Arial" w:cs="Arial"/>
          <w:sz w:val="20"/>
          <w:szCs w:val="20"/>
          <w:lang w:eastAsia="ja-JP"/>
        </w:rPr>
        <w:t>statement.</w:t>
      </w:r>
    </w:p>
    <w:p w14:paraId="15218448" w14:textId="77777777" w:rsidR="00A736E0" w:rsidRPr="004518EF" w:rsidRDefault="00A736E0" w:rsidP="00321A27">
      <w:pPr>
        <w:widowControl w:val="0"/>
        <w:autoSpaceDE w:val="0"/>
        <w:autoSpaceDN w:val="0"/>
        <w:adjustRightInd w:val="0"/>
        <w:spacing w:before="92" w:line="240" w:lineRule="exact"/>
        <w:ind w:right="748"/>
        <w:jc w:val="both"/>
        <w:rPr>
          <w:rFonts w:ascii="Arial" w:hAnsi="Arial" w:cs="Arial"/>
          <w:sz w:val="20"/>
          <w:szCs w:val="20"/>
          <w:lang w:eastAsia="ja-JP"/>
        </w:rPr>
      </w:pPr>
      <w:r w:rsidRPr="004518EF">
        <w:rPr>
          <w:rFonts w:ascii="Arial" w:hAnsi="Arial" w:cs="Arial"/>
          <w:sz w:val="20"/>
          <w:szCs w:val="20"/>
          <w:lang w:eastAsia="ja-JP"/>
        </w:rPr>
        <w:t>This guide specification is based on the Construction Specifications Institute (CSI), Section Format standa</w:t>
      </w:r>
      <w:r w:rsidRPr="004518EF">
        <w:rPr>
          <w:rFonts w:ascii="Arial" w:hAnsi="Arial" w:cs="Arial"/>
          <w:spacing w:val="-4"/>
          <w:sz w:val="20"/>
          <w:szCs w:val="20"/>
          <w:lang w:eastAsia="ja-JP"/>
        </w:rPr>
        <w:t>r</w:t>
      </w:r>
      <w:r w:rsidRPr="004518EF">
        <w:rPr>
          <w:rFonts w:ascii="Arial" w:hAnsi="Arial" w:cs="Arial"/>
          <w:sz w:val="20"/>
          <w:szCs w:val="20"/>
          <w:lang w:eastAsia="ja-JP"/>
        </w:rPr>
        <w:t>ds. Refe</w:t>
      </w:r>
      <w:r w:rsidRPr="004518EF">
        <w:rPr>
          <w:rFonts w:ascii="Arial" w:hAnsi="Arial" w:cs="Arial"/>
          <w:spacing w:val="-4"/>
          <w:sz w:val="20"/>
          <w:szCs w:val="20"/>
          <w:lang w:eastAsia="ja-JP"/>
        </w:rPr>
        <w:t>r</w:t>
      </w:r>
      <w:r w:rsidRPr="004518EF">
        <w:rPr>
          <w:rFonts w:ascii="Arial" w:hAnsi="Arial" w:cs="Arial"/>
          <w:sz w:val="20"/>
          <w:szCs w:val="20"/>
          <w:lang w:eastAsia="ja-JP"/>
        </w:rPr>
        <w:t>ences to section names and numbers a</w:t>
      </w:r>
      <w:r w:rsidRPr="004518EF">
        <w:rPr>
          <w:rFonts w:ascii="Arial" w:hAnsi="Arial" w:cs="Arial"/>
          <w:spacing w:val="-4"/>
          <w:sz w:val="20"/>
          <w:szCs w:val="20"/>
          <w:lang w:eastAsia="ja-JP"/>
        </w:rPr>
        <w:t>r</w:t>
      </w:r>
      <w:r w:rsidRPr="004518EF">
        <w:rPr>
          <w:rFonts w:ascii="Arial" w:hAnsi="Arial" w:cs="Arial"/>
          <w:sz w:val="20"/>
          <w:szCs w:val="20"/>
          <w:lang w:eastAsia="ja-JP"/>
        </w:rPr>
        <w:t xml:space="preserve">e based on </w:t>
      </w:r>
      <w:proofErr w:type="spellStart"/>
      <w:r w:rsidRPr="004518EF">
        <w:rPr>
          <w:rFonts w:ascii="Arial" w:hAnsi="Arial" w:cs="Arial"/>
          <w:sz w:val="20"/>
          <w:szCs w:val="20"/>
          <w:lang w:eastAsia="ja-JP"/>
        </w:rPr>
        <w:t>MasterFormat</w:t>
      </w:r>
      <w:proofErr w:type="spellEnd"/>
      <w:r w:rsidRPr="004518EF">
        <w:rPr>
          <w:rFonts w:ascii="Arial" w:hAnsi="Arial" w:cs="Arial"/>
          <w:sz w:val="20"/>
          <w:szCs w:val="20"/>
          <w:lang w:eastAsia="ja-JP"/>
        </w:rPr>
        <w:t xml:space="preserve"> 2004.</w:t>
      </w:r>
    </w:p>
    <w:p w14:paraId="41DC7514" w14:textId="77777777" w:rsidR="00552FA4" w:rsidRPr="004518EF" w:rsidRDefault="00552FA4" w:rsidP="00AF0080">
      <w:pPr>
        <w:widowControl w:val="0"/>
        <w:autoSpaceDE w:val="0"/>
        <w:autoSpaceDN w:val="0"/>
        <w:adjustRightInd w:val="0"/>
        <w:spacing w:before="82"/>
        <w:ind w:right="-20"/>
        <w:jc w:val="both"/>
        <w:rPr>
          <w:rFonts w:ascii="Arial" w:hAnsi="Arial" w:cs="Arial"/>
          <w:sz w:val="20"/>
          <w:szCs w:val="20"/>
          <w:lang w:eastAsia="ja-JP"/>
        </w:rPr>
      </w:pPr>
    </w:p>
    <w:p w14:paraId="41845F93" w14:textId="77777777" w:rsidR="00AF0080" w:rsidRPr="004518EF" w:rsidRDefault="00A736E0" w:rsidP="00AF0080">
      <w:pPr>
        <w:widowControl w:val="0"/>
        <w:autoSpaceDE w:val="0"/>
        <w:autoSpaceDN w:val="0"/>
        <w:adjustRightInd w:val="0"/>
        <w:spacing w:before="82"/>
        <w:ind w:right="-20"/>
        <w:jc w:val="both"/>
        <w:rPr>
          <w:rFonts w:ascii="Arial" w:hAnsi="Arial" w:cs="Arial"/>
          <w:sz w:val="20"/>
          <w:szCs w:val="20"/>
          <w:lang w:eastAsia="ja-JP"/>
        </w:rPr>
      </w:pPr>
      <w:r w:rsidRPr="004518EF">
        <w:rPr>
          <w:rFonts w:ascii="Arial" w:hAnsi="Arial" w:cs="Arial"/>
          <w:sz w:val="20"/>
          <w:szCs w:val="20"/>
          <w:lang w:eastAsia="ja-JP"/>
        </w:rPr>
        <w:t>For specification</w:t>
      </w:r>
      <w:r w:rsidR="00156364">
        <w:rPr>
          <w:rFonts w:ascii="Arial" w:hAnsi="Arial" w:cs="Arial"/>
          <w:sz w:val="20"/>
          <w:szCs w:val="20"/>
          <w:lang w:eastAsia="ja-JP"/>
        </w:rPr>
        <w:t xml:space="preserve"> questions, </w:t>
      </w:r>
      <w:r w:rsidR="00156364" w:rsidRPr="004518EF">
        <w:rPr>
          <w:rFonts w:ascii="Arial" w:hAnsi="Arial" w:cs="Arial"/>
          <w:sz w:val="20"/>
          <w:szCs w:val="20"/>
          <w:lang w:eastAsia="ja-JP"/>
        </w:rPr>
        <w:t>assistance</w:t>
      </w:r>
      <w:r w:rsidRPr="004518EF">
        <w:rPr>
          <w:rFonts w:ascii="Arial" w:hAnsi="Arial" w:cs="Arial"/>
          <w:sz w:val="20"/>
          <w:szCs w:val="20"/>
          <w:lang w:eastAsia="ja-JP"/>
        </w:rPr>
        <w:t xml:space="preserve"> with </w:t>
      </w:r>
      <w:r w:rsidR="00156364">
        <w:rPr>
          <w:rFonts w:ascii="Arial" w:hAnsi="Arial" w:cs="Arial"/>
          <w:sz w:val="20"/>
          <w:szCs w:val="20"/>
          <w:lang w:eastAsia="ja-JP"/>
        </w:rPr>
        <w:t xml:space="preserve">systems </w:t>
      </w:r>
      <w:r w:rsidR="00552FA4" w:rsidRPr="004518EF">
        <w:rPr>
          <w:rFonts w:ascii="Arial" w:hAnsi="Arial" w:cs="Arial"/>
          <w:sz w:val="20"/>
          <w:szCs w:val="20"/>
          <w:lang w:eastAsia="ja-JP"/>
        </w:rPr>
        <w:t xml:space="preserve">integration and </w:t>
      </w:r>
      <w:r w:rsidRPr="004518EF">
        <w:rPr>
          <w:rFonts w:ascii="Arial" w:hAnsi="Arial" w:cs="Arial"/>
          <w:sz w:val="20"/>
          <w:szCs w:val="20"/>
          <w:lang w:eastAsia="ja-JP"/>
        </w:rPr>
        <w:t xml:space="preserve">specific </w:t>
      </w:r>
      <w:r w:rsidR="00AF0080" w:rsidRPr="004518EF">
        <w:rPr>
          <w:rFonts w:ascii="Arial" w:hAnsi="Arial" w:cs="Arial"/>
          <w:sz w:val="20"/>
          <w:szCs w:val="20"/>
          <w:lang w:eastAsia="ja-JP"/>
        </w:rPr>
        <w:t>product</w:t>
      </w:r>
      <w:r w:rsidR="00552FA4" w:rsidRPr="004518EF">
        <w:rPr>
          <w:rFonts w:ascii="Arial" w:hAnsi="Arial" w:cs="Arial"/>
          <w:sz w:val="20"/>
          <w:szCs w:val="20"/>
          <w:lang w:eastAsia="ja-JP"/>
        </w:rPr>
        <w:t xml:space="preserve"> options contact:</w:t>
      </w:r>
    </w:p>
    <w:p w14:paraId="0E53660B" w14:textId="77777777" w:rsidR="004518EF" w:rsidRPr="004518EF" w:rsidRDefault="004518EF" w:rsidP="00AF0080">
      <w:pPr>
        <w:widowControl w:val="0"/>
        <w:autoSpaceDE w:val="0"/>
        <w:autoSpaceDN w:val="0"/>
        <w:adjustRightInd w:val="0"/>
        <w:spacing w:before="82"/>
        <w:ind w:right="-20"/>
        <w:jc w:val="both"/>
        <w:rPr>
          <w:rFonts w:ascii="Arial" w:hAnsi="Arial" w:cs="Arial"/>
          <w:sz w:val="20"/>
          <w:szCs w:val="20"/>
          <w:lang w:eastAsia="ja-JP"/>
        </w:rPr>
      </w:pPr>
    </w:p>
    <w:p w14:paraId="20114197" w14:textId="77777777" w:rsidR="00716553" w:rsidRPr="004518EF" w:rsidRDefault="00716553" w:rsidP="00716553">
      <w:pPr>
        <w:widowControl w:val="0"/>
        <w:autoSpaceDE w:val="0"/>
        <w:autoSpaceDN w:val="0"/>
        <w:adjustRightInd w:val="0"/>
        <w:spacing w:before="82"/>
        <w:ind w:right="-20"/>
        <w:jc w:val="both"/>
        <w:rPr>
          <w:rFonts w:ascii="Arial" w:hAnsi="Arial" w:cs="Arial"/>
          <w:sz w:val="20"/>
          <w:szCs w:val="20"/>
          <w:lang w:eastAsia="ja-JP"/>
        </w:rPr>
      </w:pPr>
      <w:r w:rsidRPr="004518EF">
        <w:rPr>
          <w:rFonts w:ascii="Arial" w:hAnsi="Arial" w:cs="Arial"/>
          <w:b/>
          <w:sz w:val="20"/>
          <w:szCs w:val="20"/>
          <w:lang w:eastAsia="ja-JP"/>
        </w:rPr>
        <w:t xml:space="preserve">Williams </w:t>
      </w:r>
      <w:r>
        <w:rPr>
          <w:rFonts w:ascii="Arial" w:hAnsi="Arial" w:cs="Arial"/>
          <w:b/>
          <w:sz w:val="20"/>
          <w:szCs w:val="20"/>
          <w:lang w:eastAsia="ja-JP"/>
        </w:rPr>
        <w:t>AV</w:t>
      </w:r>
      <w:r w:rsidRPr="004518EF">
        <w:rPr>
          <w:rFonts w:ascii="Arial" w:hAnsi="Arial" w:cs="Arial"/>
          <w:b/>
          <w:sz w:val="20"/>
          <w:szCs w:val="20"/>
          <w:lang w:eastAsia="ja-JP"/>
        </w:rPr>
        <w:t xml:space="preserve"> </w:t>
      </w:r>
      <w:r>
        <w:rPr>
          <w:rFonts w:ascii="Arial" w:hAnsi="Arial" w:cs="Arial"/>
          <w:b/>
          <w:sz w:val="20"/>
          <w:szCs w:val="20"/>
          <w:lang w:eastAsia="ja-JP"/>
        </w:rPr>
        <w:t>LLC</w:t>
      </w:r>
      <w:r w:rsidRPr="004518EF">
        <w:rPr>
          <w:rFonts w:ascii="Arial" w:hAnsi="Arial" w:cs="Arial"/>
          <w:sz w:val="20"/>
          <w:szCs w:val="20"/>
          <w:lang w:eastAsia="ja-JP"/>
        </w:rPr>
        <w:t xml:space="preserve"> </w:t>
      </w:r>
    </w:p>
    <w:p w14:paraId="510DFA06" w14:textId="77777777" w:rsidR="00716553" w:rsidRPr="004518EF" w:rsidRDefault="00716553" w:rsidP="00716553">
      <w:pPr>
        <w:widowControl w:val="0"/>
        <w:autoSpaceDE w:val="0"/>
        <w:autoSpaceDN w:val="0"/>
        <w:adjustRightInd w:val="0"/>
        <w:spacing w:before="6"/>
        <w:ind w:right="-20"/>
        <w:jc w:val="both"/>
        <w:rPr>
          <w:rFonts w:ascii="Arial" w:hAnsi="Arial" w:cs="Arial"/>
          <w:sz w:val="20"/>
          <w:szCs w:val="20"/>
          <w:lang w:eastAsia="ja-JP"/>
        </w:rPr>
      </w:pPr>
      <w:r w:rsidRPr="004518EF">
        <w:rPr>
          <w:rFonts w:ascii="Arial" w:hAnsi="Arial" w:cs="Arial"/>
          <w:sz w:val="20"/>
          <w:szCs w:val="20"/>
          <w:lang w:eastAsia="ja-JP"/>
        </w:rPr>
        <w:t>10300 Valley View Rd</w:t>
      </w:r>
    </w:p>
    <w:p w14:paraId="203D8C8D" w14:textId="77777777" w:rsidR="00716553" w:rsidRPr="004518EF" w:rsidRDefault="00716553" w:rsidP="00716553">
      <w:pPr>
        <w:widowControl w:val="0"/>
        <w:autoSpaceDE w:val="0"/>
        <w:autoSpaceDN w:val="0"/>
        <w:adjustRightInd w:val="0"/>
        <w:spacing w:before="48"/>
        <w:ind w:right="-20"/>
        <w:jc w:val="both"/>
        <w:rPr>
          <w:rFonts w:ascii="Arial" w:hAnsi="Arial" w:cs="Arial"/>
          <w:sz w:val="20"/>
          <w:szCs w:val="20"/>
          <w:lang w:eastAsia="ja-JP"/>
        </w:rPr>
      </w:pPr>
      <w:r w:rsidRPr="004518EF">
        <w:rPr>
          <w:rFonts w:ascii="Arial" w:hAnsi="Arial" w:cs="Arial"/>
          <w:sz w:val="20"/>
          <w:szCs w:val="20"/>
          <w:lang w:eastAsia="ja-JP"/>
        </w:rPr>
        <w:t>Eden Prairie, MN 55344</w:t>
      </w:r>
    </w:p>
    <w:p w14:paraId="7445C4ED" w14:textId="77777777" w:rsidR="00716553" w:rsidRPr="004518EF" w:rsidRDefault="00716553" w:rsidP="00716553">
      <w:pPr>
        <w:widowControl w:val="0"/>
        <w:autoSpaceDE w:val="0"/>
        <w:autoSpaceDN w:val="0"/>
        <w:adjustRightInd w:val="0"/>
        <w:spacing w:before="48"/>
        <w:ind w:right="-20"/>
        <w:jc w:val="both"/>
        <w:rPr>
          <w:rFonts w:ascii="Arial" w:hAnsi="Arial" w:cs="Arial"/>
          <w:sz w:val="20"/>
          <w:szCs w:val="20"/>
          <w:lang w:eastAsia="ja-JP"/>
        </w:rPr>
      </w:pPr>
      <w:proofErr w:type="spellStart"/>
      <w:r w:rsidRPr="004518EF">
        <w:rPr>
          <w:rFonts w:ascii="Arial" w:hAnsi="Arial" w:cs="Arial"/>
          <w:sz w:val="20"/>
          <w:szCs w:val="20"/>
          <w:lang w:eastAsia="ja-JP"/>
        </w:rPr>
        <w:t>Ph</w:t>
      </w:r>
      <w:proofErr w:type="spellEnd"/>
      <w:r w:rsidRPr="004518EF">
        <w:rPr>
          <w:rFonts w:ascii="Arial" w:hAnsi="Arial" w:cs="Arial"/>
          <w:sz w:val="20"/>
          <w:szCs w:val="20"/>
          <w:lang w:eastAsia="ja-JP"/>
        </w:rPr>
        <w:t>: 800-328-6190 / 952-943-2252</w:t>
      </w:r>
    </w:p>
    <w:p w14:paraId="33A0B1C8" w14:textId="77777777" w:rsidR="00716553" w:rsidRPr="004518EF" w:rsidRDefault="00716553" w:rsidP="00716553">
      <w:pPr>
        <w:widowControl w:val="0"/>
        <w:autoSpaceDE w:val="0"/>
        <w:autoSpaceDN w:val="0"/>
        <w:adjustRightInd w:val="0"/>
        <w:spacing w:before="48"/>
        <w:ind w:right="-20"/>
        <w:jc w:val="both"/>
        <w:rPr>
          <w:rFonts w:ascii="Arial" w:hAnsi="Arial" w:cs="Arial"/>
          <w:sz w:val="20"/>
          <w:szCs w:val="20"/>
          <w:lang w:eastAsia="ja-JP"/>
        </w:rPr>
      </w:pPr>
      <w:r w:rsidRPr="004518EF">
        <w:rPr>
          <w:rFonts w:ascii="Arial" w:hAnsi="Arial" w:cs="Arial"/>
          <w:sz w:val="20"/>
          <w:szCs w:val="20"/>
          <w:lang w:eastAsia="ja-JP"/>
        </w:rPr>
        <w:t>FAX: 952-943-2174</w:t>
      </w:r>
    </w:p>
    <w:p w14:paraId="36D11EE6" w14:textId="77777777" w:rsidR="00716553" w:rsidRPr="004518EF" w:rsidRDefault="00A447DB" w:rsidP="00716553">
      <w:pPr>
        <w:widowControl w:val="0"/>
        <w:autoSpaceDE w:val="0"/>
        <w:autoSpaceDN w:val="0"/>
        <w:adjustRightInd w:val="0"/>
        <w:spacing w:before="48"/>
        <w:ind w:right="-20"/>
        <w:jc w:val="both"/>
        <w:rPr>
          <w:rFonts w:ascii="Arial" w:hAnsi="Arial" w:cs="Arial"/>
          <w:sz w:val="20"/>
          <w:szCs w:val="20"/>
          <w:lang w:eastAsia="ja-JP"/>
        </w:rPr>
      </w:pPr>
      <w:hyperlink r:id="rId10" w:history="1">
        <w:r w:rsidR="00716553" w:rsidRPr="00FE7DF4">
          <w:rPr>
            <w:rStyle w:val="Hyperlink"/>
            <w:rFonts w:ascii="Arial" w:hAnsi="Arial" w:cs="Arial"/>
            <w:sz w:val="20"/>
            <w:szCs w:val="20"/>
            <w:lang w:eastAsia="ja-JP"/>
          </w:rPr>
          <w:t>www.williamsav.com</w:t>
        </w:r>
      </w:hyperlink>
    </w:p>
    <w:p w14:paraId="0F9B1DD9" w14:textId="77777777" w:rsidR="00716553" w:rsidRPr="004518EF" w:rsidRDefault="00716553" w:rsidP="00716553">
      <w:pPr>
        <w:widowControl w:val="0"/>
        <w:autoSpaceDE w:val="0"/>
        <w:autoSpaceDN w:val="0"/>
        <w:adjustRightInd w:val="0"/>
        <w:spacing w:before="82"/>
        <w:ind w:right="-20"/>
        <w:jc w:val="both"/>
        <w:rPr>
          <w:rFonts w:ascii="Arial" w:hAnsi="Arial" w:cs="Arial"/>
          <w:sz w:val="20"/>
          <w:szCs w:val="20"/>
          <w:lang w:eastAsia="ja-JP"/>
        </w:rPr>
      </w:pPr>
    </w:p>
    <w:p w14:paraId="4CD4BB77" w14:textId="77777777" w:rsidR="00716553" w:rsidRPr="00156364" w:rsidRDefault="00716553" w:rsidP="00716553">
      <w:pPr>
        <w:widowControl w:val="0"/>
        <w:autoSpaceDE w:val="0"/>
        <w:autoSpaceDN w:val="0"/>
        <w:adjustRightInd w:val="0"/>
        <w:spacing w:before="95" w:line="240" w:lineRule="exact"/>
        <w:ind w:right="96"/>
        <w:jc w:val="both"/>
        <w:rPr>
          <w:rFonts w:ascii="Arial" w:hAnsi="Arial" w:cs="Arial"/>
          <w:i/>
          <w:sz w:val="20"/>
          <w:szCs w:val="20"/>
          <w:lang w:eastAsia="ja-JP"/>
        </w:rPr>
      </w:pPr>
      <w:r w:rsidRPr="00156364">
        <w:rPr>
          <w:rFonts w:ascii="Arial" w:hAnsi="Arial" w:cs="Arial"/>
          <w:i/>
          <w:spacing w:val="5"/>
          <w:sz w:val="20"/>
          <w:szCs w:val="20"/>
          <w:lang w:eastAsia="ja-JP"/>
        </w:rPr>
        <w:t>W</w:t>
      </w:r>
      <w:r w:rsidRPr="00156364">
        <w:rPr>
          <w:rFonts w:ascii="Arial" w:hAnsi="Arial" w:cs="Arial"/>
          <w:i/>
          <w:sz w:val="20"/>
          <w:szCs w:val="20"/>
          <w:lang w:eastAsia="ja-JP"/>
        </w:rPr>
        <w:t xml:space="preserve">illiams </w:t>
      </w:r>
      <w:r>
        <w:rPr>
          <w:rFonts w:ascii="Arial" w:hAnsi="Arial" w:cs="Arial"/>
          <w:i/>
          <w:sz w:val="20"/>
          <w:szCs w:val="20"/>
          <w:lang w:eastAsia="ja-JP"/>
        </w:rPr>
        <w:t>AV</w:t>
      </w:r>
      <w:r w:rsidRPr="00156364">
        <w:rPr>
          <w:rFonts w:ascii="Arial" w:hAnsi="Arial" w:cs="Arial"/>
          <w:i/>
          <w:sz w:val="20"/>
          <w:szCs w:val="20"/>
          <w:lang w:eastAsia="ja-JP"/>
        </w:rPr>
        <w:t xml:space="preserve"> </w:t>
      </w:r>
      <w:r w:rsidRPr="00156364">
        <w:rPr>
          <w:rFonts w:ascii="Arial" w:hAnsi="Arial" w:cs="Arial"/>
          <w:i/>
          <w:spacing w:val="-4"/>
          <w:sz w:val="20"/>
          <w:szCs w:val="20"/>
          <w:lang w:eastAsia="ja-JP"/>
        </w:rPr>
        <w:t>r</w:t>
      </w:r>
      <w:r w:rsidRPr="00156364">
        <w:rPr>
          <w:rFonts w:ascii="Arial" w:hAnsi="Arial" w:cs="Arial"/>
          <w:i/>
          <w:sz w:val="20"/>
          <w:szCs w:val="20"/>
          <w:lang w:eastAsia="ja-JP"/>
        </w:rPr>
        <w:t>eserves the right to modify these guide specifications at any time.</w:t>
      </w:r>
      <w:r w:rsidRPr="00156364">
        <w:rPr>
          <w:rFonts w:ascii="Arial" w:hAnsi="Arial" w:cs="Arial"/>
          <w:i/>
          <w:spacing w:val="56"/>
          <w:sz w:val="20"/>
          <w:szCs w:val="20"/>
          <w:lang w:eastAsia="ja-JP"/>
        </w:rPr>
        <w:t xml:space="preserve"> </w:t>
      </w:r>
      <w:r w:rsidRPr="00156364">
        <w:rPr>
          <w:rFonts w:ascii="Arial" w:hAnsi="Arial" w:cs="Arial"/>
          <w:i/>
          <w:sz w:val="20"/>
          <w:szCs w:val="20"/>
          <w:lang w:eastAsia="ja-JP"/>
        </w:rPr>
        <w:t xml:space="preserve">Updates to this guide specification </w:t>
      </w:r>
      <w:proofErr w:type="gramStart"/>
      <w:r w:rsidRPr="00156364">
        <w:rPr>
          <w:rFonts w:ascii="Arial" w:hAnsi="Arial" w:cs="Arial"/>
          <w:i/>
          <w:sz w:val="20"/>
          <w:szCs w:val="20"/>
          <w:lang w:eastAsia="ja-JP"/>
        </w:rPr>
        <w:t>will be posted</w:t>
      </w:r>
      <w:proofErr w:type="gramEnd"/>
      <w:r w:rsidRPr="00156364">
        <w:rPr>
          <w:rFonts w:ascii="Arial" w:hAnsi="Arial" w:cs="Arial"/>
          <w:i/>
          <w:sz w:val="20"/>
          <w:szCs w:val="20"/>
          <w:lang w:eastAsia="ja-JP"/>
        </w:rPr>
        <w:t xml:space="preserve"> as they occu</w:t>
      </w:r>
      <w:r w:rsidRPr="00156364">
        <w:rPr>
          <w:rFonts w:ascii="Arial" w:hAnsi="Arial" w:cs="Arial"/>
          <w:i/>
          <w:spacing w:val="-18"/>
          <w:sz w:val="20"/>
          <w:szCs w:val="20"/>
          <w:lang w:eastAsia="ja-JP"/>
        </w:rPr>
        <w:t>r</w:t>
      </w:r>
      <w:r w:rsidRPr="00156364">
        <w:rPr>
          <w:rFonts w:ascii="Arial" w:hAnsi="Arial" w:cs="Arial"/>
          <w:i/>
          <w:sz w:val="20"/>
          <w:szCs w:val="20"/>
          <w:lang w:eastAsia="ja-JP"/>
        </w:rPr>
        <w:t xml:space="preserve">. </w:t>
      </w:r>
      <w:r w:rsidRPr="00156364">
        <w:rPr>
          <w:rFonts w:ascii="Arial" w:hAnsi="Arial" w:cs="Arial"/>
          <w:i/>
          <w:spacing w:val="5"/>
          <w:sz w:val="20"/>
          <w:szCs w:val="20"/>
          <w:lang w:eastAsia="ja-JP"/>
        </w:rPr>
        <w:t>W</w:t>
      </w:r>
      <w:r w:rsidRPr="00156364">
        <w:rPr>
          <w:rFonts w:ascii="Arial" w:hAnsi="Arial" w:cs="Arial"/>
          <w:i/>
          <w:sz w:val="20"/>
          <w:szCs w:val="20"/>
          <w:lang w:eastAsia="ja-JP"/>
        </w:rPr>
        <w:t xml:space="preserve">illiams </w:t>
      </w:r>
      <w:r>
        <w:rPr>
          <w:rFonts w:ascii="Arial" w:hAnsi="Arial" w:cs="Arial"/>
          <w:i/>
          <w:sz w:val="20"/>
          <w:szCs w:val="20"/>
          <w:lang w:eastAsia="ja-JP"/>
        </w:rPr>
        <w:t>AV</w:t>
      </w:r>
      <w:r w:rsidRPr="00156364">
        <w:rPr>
          <w:rFonts w:ascii="Arial" w:hAnsi="Arial" w:cs="Arial"/>
          <w:i/>
          <w:sz w:val="20"/>
          <w:szCs w:val="20"/>
          <w:lang w:eastAsia="ja-JP"/>
        </w:rPr>
        <w:t xml:space="preserve"> makes no exp</w:t>
      </w:r>
      <w:r w:rsidRPr="00156364">
        <w:rPr>
          <w:rFonts w:ascii="Arial" w:hAnsi="Arial" w:cs="Arial"/>
          <w:i/>
          <w:spacing w:val="-4"/>
          <w:sz w:val="20"/>
          <w:szCs w:val="20"/>
          <w:lang w:eastAsia="ja-JP"/>
        </w:rPr>
        <w:t>r</w:t>
      </w:r>
      <w:r w:rsidRPr="00156364">
        <w:rPr>
          <w:rFonts w:ascii="Arial" w:hAnsi="Arial" w:cs="Arial"/>
          <w:i/>
          <w:sz w:val="20"/>
          <w:szCs w:val="20"/>
          <w:lang w:eastAsia="ja-JP"/>
        </w:rPr>
        <w:t xml:space="preserve">essed or implied warranties </w:t>
      </w:r>
      <w:r w:rsidRPr="00156364">
        <w:rPr>
          <w:rFonts w:ascii="Arial" w:hAnsi="Arial" w:cs="Arial"/>
          <w:i/>
          <w:spacing w:val="-4"/>
          <w:sz w:val="20"/>
          <w:szCs w:val="20"/>
          <w:lang w:eastAsia="ja-JP"/>
        </w:rPr>
        <w:t>r</w:t>
      </w:r>
      <w:r w:rsidRPr="00156364">
        <w:rPr>
          <w:rFonts w:ascii="Arial" w:hAnsi="Arial" w:cs="Arial"/>
          <w:i/>
          <w:sz w:val="20"/>
          <w:szCs w:val="20"/>
          <w:lang w:eastAsia="ja-JP"/>
        </w:rPr>
        <w:t>ega</w:t>
      </w:r>
      <w:r w:rsidRPr="00156364">
        <w:rPr>
          <w:rFonts w:ascii="Arial" w:hAnsi="Arial" w:cs="Arial"/>
          <w:i/>
          <w:spacing w:val="-4"/>
          <w:sz w:val="20"/>
          <w:szCs w:val="20"/>
          <w:lang w:eastAsia="ja-JP"/>
        </w:rPr>
        <w:t>r</w:t>
      </w:r>
      <w:r w:rsidRPr="00156364">
        <w:rPr>
          <w:rFonts w:ascii="Arial" w:hAnsi="Arial" w:cs="Arial"/>
          <w:i/>
          <w:sz w:val="20"/>
          <w:szCs w:val="20"/>
          <w:lang w:eastAsia="ja-JP"/>
        </w:rPr>
        <w:t>ding content, er</w:t>
      </w:r>
      <w:r w:rsidRPr="00156364">
        <w:rPr>
          <w:rFonts w:ascii="Arial" w:hAnsi="Arial" w:cs="Arial"/>
          <w:i/>
          <w:spacing w:val="-4"/>
          <w:sz w:val="20"/>
          <w:szCs w:val="20"/>
          <w:lang w:eastAsia="ja-JP"/>
        </w:rPr>
        <w:t>r</w:t>
      </w:r>
      <w:r w:rsidRPr="00156364">
        <w:rPr>
          <w:rFonts w:ascii="Arial" w:hAnsi="Arial" w:cs="Arial"/>
          <w:i/>
          <w:sz w:val="20"/>
          <w:szCs w:val="20"/>
          <w:lang w:eastAsia="ja-JP"/>
        </w:rPr>
        <w:t>ors, or omissions in the information p</w:t>
      </w:r>
      <w:r w:rsidRPr="00156364">
        <w:rPr>
          <w:rFonts w:ascii="Arial" w:hAnsi="Arial" w:cs="Arial"/>
          <w:i/>
          <w:spacing w:val="-4"/>
          <w:sz w:val="20"/>
          <w:szCs w:val="20"/>
          <w:lang w:eastAsia="ja-JP"/>
        </w:rPr>
        <w:t>r</w:t>
      </w:r>
      <w:r w:rsidRPr="00156364">
        <w:rPr>
          <w:rFonts w:ascii="Arial" w:hAnsi="Arial" w:cs="Arial"/>
          <w:i/>
          <w:sz w:val="20"/>
          <w:szCs w:val="20"/>
          <w:lang w:eastAsia="ja-JP"/>
        </w:rPr>
        <w:t xml:space="preserve">esented.  Specifications modified or </w:t>
      </w:r>
      <w:r w:rsidRPr="00156364">
        <w:rPr>
          <w:rFonts w:ascii="Arial" w:hAnsi="Arial" w:cs="Arial"/>
          <w:i/>
          <w:spacing w:val="-4"/>
          <w:sz w:val="20"/>
          <w:szCs w:val="20"/>
          <w:lang w:eastAsia="ja-JP"/>
        </w:rPr>
        <w:t>r</w:t>
      </w:r>
      <w:r w:rsidRPr="00156364">
        <w:rPr>
          <w:rFonts w:ascii="Arial" w:hAnsi="Arial" w:cs="Arial"/>
          <w:i/>
          <w:sz w:val="20"/>
          <w:szCs w:val="20"/>
          <w:lang w:eastAsia="ja-JP"/>
        </w:rPr>
        <w:t>ewritten in excess of supplier</w:t>
      </w:r>
      <w:r w:rsidRPr="00156364">
        <w:rPr>
          <w:rFonts w:ascii="Arial" w:hAnsi="Arial" w:cs="Arial"/>
          <w:i/>
          <w:spacing w:val="-22"/>
          <w:sz w:val="20"/>
          <w:szCs w:val="20"/>
          <w:lang w:eastAsia="ja-JP"/>
        </w:rPr>
        <w:t>’</w:t>
      </w:r>
      <w:r w:rsidRPr="00156364">
        <w:rPr>
          <w:rFonts w:ascii="Arial" w:hAnsi="Arial" w:cs="Arial"/>
          <w:i/>
          <w:sz w:val="20"/>
          <w:szCs w:val="20"/>
          <w:lang w:eastAsia="ja-JP"/>
        </w:rPr>
        <w:t>s standa</w:t>
      </w:r>
      <w:r w:rsidRPr="00156364">
        <w:rPr>
          <w:rFonts w:ascii="Arial" w:hAnsi="Arial" w:cs="Arial"/>
          <w:i/>
          <w:spacing w:val="-4"/>
          <w:sz w:val="20"/>
          <w:szCs w:val="20"/>
          <w:lang w:eastAsia="ja-JP"/>
        </w:rPr>
        <w:t>r</w:t>
      </w:r>
      <w:r w:rsidRPr="00156364">
        <w:rPr>
          <w:rFonts w:ascii="Arial" w:hAnsi="Arial" w:cs="Arial"/>
          <w:i/>
          <w:sz w:val="20"/>
          <w:szCs w:val="20"/>
          <w:lang w:eastAsia="ja-JP"/>
        </w:rPr>
        <w:t>d p</w:t>
      </w:r>
      <w:r w:rsidRPr="00156364">
        <w:rPr>
          <w:rFonts w:ascii="Arial" w:hAnsi="Arial" w:cs="Arial"/>
          <w:i/>
          <w:spacing w:val="-4"/>
          <w:sz w:val="20"/>
          <w:szCs w:val="20"/>
          <w:lang w:eastAsia="ja-JP"/>
        </w:rPr>
        <w:t>r</w:t>
      </w:r>
      <w:r w:rsidRPr="00156364">
        <w:rPr>
          <w:rFonts w:ascii="Arial" w:hAnsi="Arial" w:cs="Arial"/>
          <w:i/>
          <w:sz w:val="20"/>
          <w:szCs w:val="20"/>
          <w:lang w:eastAsia="ja-JP"/>
        </w:rPr>
        <w:t>ocesses, p</w:t>
      </w:r>
      <w:r w:rsidRPr="00156364">
        <w:rPr>
          <w:rFonts w:ascii="Arial" w:hAnsi="Arial" w:cs="Arial"/>
          <w:i/>
          <w:spacing w:val="-4"/>
          <w:sz w:val="20"/>
          <w:szCs w:val="20"/>
          <w:lang w:eastAsia="ja-JP"/>
        </w:rPr>
        <w:t>r</w:t>
      </w:r>
      <w:r w:rsidRPr="00156364">
        <w:rPr>
          <w:rFonts w:ascii="Arial" w:hAnsi="Arial" w:cs="Arial"/>
          <w:i/>
          <w:sz w:val="20"/>
          <w:szCs w:val="20"/>
          <w:lang w:eastAsia="ja-JP"/>
        </w:rPr>
        <w:t>oducts, and p</w:t>
      </w:r>
      <w:r w:rsidRPr="00156364">
        <w:rPr>
          <w:rFonts w:ascii="Arial" w:hAnsi="Arial" w:cs="Arial"/>
          <w:i/>
          <w:spacing w:val="-4"/>
          <w:sz w:val="20"/>
          <w:szCs w:val="20"/>
          <w:lang w:eastAsia="ja-JP"/>
        </w:rPr>
        <w:t>r</w:t>
      </w:r>
      <w:r w:rsidRPr="00156364">
        <w:rPr>
          <w:rFonts w:ascii="Arial" w:hAnsi="Arial" w:cs="Arial"/>
          <w:i/>
          <w:sz w:val="20"/>
          <w:szCs w:val="20"/>
          <w:lang w:eastAsia="ja-JP"/>
        </w:rPr>
        <w:t>ocedu</w:t>
      </w:r>
      <w:r w:rsidRPr="00156364">
        <w:rPr>
          <w:rFonts w:ascii="Arial" w:hAnsi="Arial" w:cs="Arial"/>
          <w:i/>
          <w:spacing w:val="-4"/>
          <w:sz w:val="20"/>
          <w:szCs w:val="20"/>
          <w:lang w:eastAsia="ja-JP"/>
        </w:rPr>
        <w:t>r</w:t>
      </w:r>
      <w:r w:rsidRPr="00156364">
        <w:rPr>
          <w:rFonts w:ascii="Arial" w:hAnsi="Arial" w:cs="Arial"/>
          <w:i/>
          <w:sz w:val="20"/>
          <w:szCs w:val="20"/>
          <w:lang w:eastAsia="ja-JP"/>
        </w:rPr>
        <w:t xml:space="preserve">es may void warranties and </w:t>
      </w:r>
      <w:r w:rsidRPr="00156364">
        <w:rPr>
          <w:rFonts w:ascii="Arial" w:hAnsi="Arial" w:cs="Arial"/>
          <w:i/>
          <w:spacing w:val="-4"/>
          <w:sz w:val="20"/>
          <w:szCs w:val="20"/>
          <w:lang w:eastAsia="ja-JP"/>
        </w:rPr>
        <w:t>r</w:t>
      </w:r>
      <w:r w:rsidRPr="00156364">
        <w:rPr>
          <w:rFonts w:ascii="Arial" w:hAnsi="Arial" w:cs="Arial"/>
          <w:i/>
          <w:sz w:val="20"/>
          <w:szCs w:val="20"/>
          <w:lang w:eastAsia="ja-JP"/>
        </w:rPr>
        <w:t xml:space="preserve">elated </w:t>
      </w:r>
      <w:r w:rsidRPr="00156364">
        <w:rPr>
          <w:rFonts w:ascii="Arial" w:hAnsi="Arial" w:cs="Arial"/>
          <w:i/>
          <w:spacing w:val="-4"/>
          <w:sz w:val="20"/>
          <w:szCs w:val="20"/>
          <w:lang w:eastAsia="ja-JP"/>
        </w:rPr>
        <w:t>r</w:t>
      </w:r>
      <w:r w:rsidRPr="00156364">
        <w:rPr>
          <w:rFonts w:ascii="Arial" w:hAnsi="Arial" w:cs="Arial"/>
          <w:i/>
          <w:sz w:val="20"/>
          <w:szCs w:val="20"/>
          <w:lang w:eastAsia="ja-JP"/>
        </w:rPr>
        <w:t xml:space="preserve">emedies. Contact the office above </w:t>
      </w:r>
      <w:r w:rsidRPr="00156364">
        <w:rPr>
          <w:rFonts w:ascii="Arial" w:hAnsi="Arial" w:cs="Arial"/>
          <w:i/>
          <w:spacing w:val="-4"/>
          <w:sz w:val="20"/>
          <w:szCs w:val="20"/>
          <w:lang w:eastAsia="ja-JP"/>
        </w:rPr>
        <w:t>r</w:t>
      </w:r>
      <w:r w:rsidRPr="00156364">
        <w:rPr>
          <w:rFonts w:ascii="Arial" w:hAnsi="Arial" w:cs="Arial"/>
          <w:i/>
          <w:sz w:val="20"/>
          <w:szCs w:val="20"/>
          <w:lang w:eastAsia="ja-JP"/>
        </w:rPr>
        <w:t>ega</w:t>
      </w:r>
      <w:r w:rsidRPr="00156364">
        <w:rPr>
          <w:rFonts w:ascii="Arial" w:hAnsi="Arial" w:cs="Arial"/>
          <w:i/>
          <w:spacing w:val="-4"/>
          <w:sz w:val="20"/>
          <w:szCs w:val="20"/>
          <w:lang w:eastAsia="ja-JP"/>
        </w:rPr>
        <w:t>r</w:t>
      </w:r>
      <w:r w:rsidRPr="00156364">
        <w:rPr>
          <w:rFonts w:ascii="Arial" w:hAnsi="Arial" w:cs="Arial"/>
          <w:i/>
          <w:sz w:val="20"/>
          <w:szCs w:val="20"/>
          <w:lang w:eastAsia="ja-JP"/>
        </w:rPr>
        <w:t>ding modifications and addition of new text.</w:t>
      </w:r>
    </w:p>
    <w:p w14:paraId="5EB8E2C3" w14:textId="77777777" w:rsidR="00A736E0" w:rsidRPr="00321A27" w:rsidRDefault="00A736E0" w:rsidP="00A736E0">
      <w:pPr>
        <w:widowControl w:val="0"/>
        <w:autoSpaceDE w:val="0"/>
        <w:autoSpaceDN w:val="0"/>
        <w:adjustRightInd w:val="0"/>
        <w:spacing w:before="25"/>
        <w:ind w:left="40" w:right="-20"/>
        <w:rPr>
          <w:rFonts w:ascii="Arial" w:hAnsi="Arial" w:cs="Arial"/>
          <w:color w:val="000000"/>
          <w:sz w:val="28"/>
          <w:szCs w:val="28"/>
          <w:lang w:eastAsia="ja-JP"/>
        </w:rPr>
      </w:pPr>
      <w:r w:rsidRPr="00321A27">
        <w:rPr>
          <w:rFonts w:ascii="Arial" w:hAnsi="Arial" w:cs="Arial"/>
          <w:color w:val="FFFFFF"/>
          <w:sz w:val="28"/>
          <w:szCs w:val="28"/>
          <w:lang w:eastAsia="ja-JP"/>
        </w:rPr>
        <w:t>SPECIFI</w:t>
      </w:r>
      <w:r w:rsidRPr="00321A27">
        <w:rPr>
          <w:rFonts w:ascii="Arial" w:hAnsi="Arial" w:cs="Arial"/>
          <w:color w:val="FFFFFF"/>
          <w:spacing w:val="-1"/>
          <w:sz w:val="28"/>
          <w:szCs w:val="28"/>
          <w:lang w:eastAsia="ja-JP"/>
        </w:rPr>
        <w:t>C</w:t>
      </w:r>
      <w:r w:rsidRPr="00321A27">
        <w:rPr>
          <w:rFonts w:ascii="Arial" w:hAnsi="Arial" w:cs="Arial"/>
          <w:color w:val="FFFFFF"/>
          <w:spacing w:val="-50"/>
          <w:sz w:val="28"/>
          <w:szCs w:val="28"/>
          <w:lang w:eastAsia="ja-JP"/>
        </w:rPr>
        <w:t>A</w:t>
      </w:r>
      <w:r w:rsidRPr="00321A27">
        <w:rPr>
          <w:rFonts w:ascii="Arial" w:hAnsi="Arial" w:cs="Arial"/>
          <w:color w:val="FFFFFF"/>
          <w:sz w:val="28"/>
          <w:szCs w:val="28"/>
          <w:lang w:eastAsia="ja-JP"/>
        </w:rPr>
        <w:t>TIONs</w:t>
      </w:r>
    </w:p>
    <w:p w14:paraId="75E04926" w14:textId="77777777" w:rsidR="00365CFB" w:rsidRDefault="00D84B75">
      <w:pPr>
        <w:rPr>
          <w:rFonts w:ascii="Arial" w:hAnsi="Arial" w:cs="Arial"/>
          <w:caps/>
          <w:spacing w:val="-15"/>
        </w:rPr>
        <w:sectPr w:rsidR="00365CFB" w:rsidSect="00DA2A33">
          <w:headerReference w:type="even" r:id="rId11"/>
          <w:headerReference w:type="default" r:id="rId12"/>
          <w:footerReference w:type="even" r:id="rId13"/>
          <w:footerReference w:type="default" r:id="rId14"/>
          <w:pgSz w:w="12240" w:h="15840"/>
          <w:pgMar w:top="720" w:right="720" w:bottom="806" w:left="720" w:header="720" w:footer="720" w:gutter="0"/>
          <w:cols w:space="720"/>
          <w:noEndnote/>
        </w:sectPr>
      </w:pPr>
      <w:r>
        <w:rPr>
          <w:rFonts w:ascii="Arial" w:hAnsi="Arial" w:cs="Arial"/>
          <w:caps/>
          <w:spacing w:val="-15"/>
        </w:rPr>
        <w:br w:type="page"/>
      </w:r>
    </w:p>
    <w:p w14:paraId="38632FBD" w14:textId="77777777" w:rsidR="00365CFB" w:rsidRDefault="00365CFB" w:rsidP="00365CFB">
      <w:pPr>
        <w:pStyle w:val="head"/>
        <w:spacing w:line="240" w:lineRule="auto"/>
      </w:pPr>
      <w:r>
        <w:lastRenderedPageBreak/>
        <w:t>PART 1 GENERAL</w:t>
      </w:r>
    </w:p>
    <w:p w14:paraId="502B4618" w14:textId="77777777" w:rsidR="00365CFB" w:rsidRDefault="00365CFB" w:rsidP="00365CFB">
      <w:pPr>
        <w:pStyle w:val="head"/>
        <w:spacing w:line="240" w:lineRule="auto"/>
      </w:pPr>
    </w:p>
    <w:p w14:paraId="272CD7CB" w14:textId="68B3E6DD" w:rsidR="00365CFB" w:rsidRPr="008E40B2" w:rsidRDefault="00365CFB" w:rsidP="008E40B2">
      <w:pPr>
        <w:pStyle w:val="ListParagraph"/>
        <w:widowControl w:val="0"/>
        <w:numPr>
          <w:ilvl w:val="1"/>
          <w:numId w:val="29"/>
        </w:numPr>
        <w:autoSpaceDE w:val="0"/>
        <w:autoSpaceDN w:val="0"/>
        <w:adjustRightInd w:val="0"/>
        <w:spacing w:before="47"/>
        <w:ind w:right="-20"/>
        <w:outlineLvl w:val="0"/>
        <w:rPr>
          <w:rFonts w:ascii="Arial" w:hAnsi="Arial" w:cs="Arial"/>
          <w:sz w:val="20"/>
          <w:szCs w:val="20"/>
          <w:lang w:eastAsia="ja-JP"/>
        </w:rPr>
      </w:pPr>
      <w:r w:rsidRPr="008E40B2">
        <w:rPr>
          <w:rFonts w:ascii="Arial" w:hAnsi="Arial" w:cs="Arial"/>
          <w:b/>
          <w:bCs/>
          <w:w w:val="102"/>
          <w:sz w:val="20"/>
          <w:szCs w:val="20"/>
          <w:lang w:eastAsia="ja-JP"/>
        </w:rPr>
        <w:t>SUMMA</w:t>
      </w:r>
      <w:r w:rsidRPr="008E40B2">
        <w:rPr>
          <w:rFonts w:ascii="Arial" w:hAnsi="Arial" w:cs="Arial"/>
          <w:b/>
          <w:bCs/>
          <w:spacing w:val="-7"/>
          <w:w w:val="102"/>
          <w:sz w:val="20"/>
          <w:szCs w:val="20"/>
          <w:lang w:eastAsia="ja-JP"/>
        </w:rPr>
        <w:t>R</w:t>
      </w:r>
      <w:r w:rsidRPr="008E40B2">
        <w:rPr>
          <w:rFonts w:ascii="Arial" w:hAnsi="Arial" w:cs="Arial"/>
          <w:b/>
          <w:bCs/>
          <w:sz w:val="20"/>
          <w:szCs w:val="20"/>
          <w:lang w:eastAsia="ja-JP"/>
        </w:rPr>
        <w:t>Y</w:t>
      </w:r>
    </w:p>
    <w:p w14:paraId="7E5F4EC0" w14:textId="003B055C" w:rsidR="00365CFB" w:rsidRPr="008E40B2" w:rsidRDefault="00365CFB" w:rsidP="008E40B2">
      <w:pPr>
        <w:pStyle w:val="ListParagraph"/>
        <w:widowControl w:val="0"/>
        <w:numPr>
          <w:ilvl w:val="0"/>
          <w:numId w:val="30"/>
        </w:numPr>
        <w:autoSpaceDE w:val="0"/>
        <w:autoSpaceDN w:val="0"/>
        <w:adjustRightInd w:val="0"/>
        <w:spacing w:before="1"/>
        <w:ind w:right="-20"/>
        <w:jc w:val="both"/>
        <w:rPr>
          <w:rFonts w:ascii="Arial" w:hAnsi="Arial" w:cs="Arial"/>
          <w:sz w:val="20"/>
          <w:szCs w:val="20"/>
          <w:lang w:eastAsia="ja-JP"/>
        </w:rPr>
      </w:pPr>
      <w:r w:rsidRPr="008E40B2">
        <w:rPr>
          <w:rFonts w:ascii="Arial" w:hAnsi="Arial" w:cs="Arial"/>
          <w:sz w:val="20"/>
          <w:szCs w:val="20"/>
          <w:lang w:eastAsia="ja-JP"/>
        </w:rPr>
        <w:t xml:space="preserve">Section Includes:  Equipment for amplifying, transmitting and receiving sound signals for the hard of hearing, using </w:t>
      </w:r>
      <w:r w:rsidR="00324E5F" w:rsidRPr="008E40B2">
        <w:rPr>
          <w:rFonts w:ascii="Arial" w:hAnsi="Arial" w:cs="Arial"/>
          <w:sz w:val="20"/>
          <w:szCs w:val="20"/>
          <w:lang w:eastAsia="ja-JP"/>
        </w:rPr>
        <w:t>infrared</w:t>
      </w:r>
      <w:r w:rsidRPr="008E40B2">
        <w:rPr>
          <w:rFonts w:ascii="Arial" w:hAnsi="Arial" w:cs="Arial"/>
          <w:sz w:val="20"/>
          <w:szCs w:val="20"/>
          <w:lang w:eastAsia="ja-JP"/>
        </w:rPr>
        <w:t xml:space="preserve"> signal technology.</w:t>
      </w:r>
    </w:p>
    <w:p w14:paraId="295D0AF2" w14:textId="77777777" w:rsidR="00365CFB" w:rsidRPr="00AF750D" w:rsidRDefault="00365CFB" w:rsidP="00365CFB">
      <w:pPr>
        <w:widowControl w:val="0"/>
        <w:autoSpaceDE w:val="0"/>
        <w:autoSpaceDN w:val="0"/>
        <w:adjustRightInd w:val="0"/>
        <w:spacing w:before="1"/>
        <w:ind w:left="720" w:right="-20"/>
        <w:jc w:val="both"/>
        <w:rPr>
          <w:rFonts w:ascii="Arial" w:hAnsi="Arial" w:cs="Arial"/>
          <w:sz w:val="20"/>
          <w:szCs w:val="20"/>
          <w:lang w:eastAsia="ja-JP"/>
        </w:rPr>
      </w:pPr>
    </w:p>
    <w:p w14:paraId="7179AEAB" w14:textId="59972DE3" w:rsidR="00365CFB" w:rsidRPr="008E40B2" w:rsidRDefault="00365CFB" w:rsidP="008E40B2">
      <w:pPr>
        <w:pStyle w:val="ListParagraph"/>
        <w:widowControl w:val="0"/>
        <w:numPr>
          <w:ilvl w:val="1"/>
          <w:numId w:val="29"/>
        </w:numPr>
        <w:autoSpaceDE w:val="0"/>
        <w:autoSpaceDN w:val="0"/>
        <w:adjustRightInd w:val="0"/>
        <w:ind w:right="-20"/>
        <w:outlineLvl w:val="0"/>
        <w:rPr>
          <w:rFonts w:ascii="Arial" w:hAnsi="Arial" w:cs="Arial"/>
          <w:b/>
          <w:bCs/>
          <w:sz w:val="20"/>
          <w:szCs w:val="20"/>
          <w:lang w:eastAsia="ja-JP"/>
        </w:rPr>
      </w:pPr>
      <w:r w:rsidRPr="008E40B2">
        <w:rPr>
          <w:rFonts w:ascii="Arial" w:hAnsi="Arial" w:cs="Arial"/>
          <w:b/>
          <w:bCs/>
          <w:sz w:val="20"/>
          <w:szCs w:val="20"/>
          <w:lang w:eastAsia="ja-JP"/>
        </w:rPr>
        <w:t>SUBMIT</w:t>
      </w:r>
      <w:r w:rsidRPr="008E40B2">
        <w:rPr>
          <w:rFonts w:ascii="Arial" w:hAnsi="Arial" w:cs="Arial"/>
          <w:b/>
          <w:bCs/>
          <w:spacing w:val="-18"/>
          <w:sz w:val="20"/>
          <w:szCs w:val="20"/>
          <w:lang w:eastAsia="ja-JP"/>
        </w:rPr>
        <w:t>T</w:t>
      </w:r>
      <w:r w:rsidRPr="008E40B2">
        <w:rPr>
          <w:rFonts w:ascii="Arial" w:hAnsi="Arial" w:cs="Arial"/>
          <w:b/>
          <w:bCs/>
          <w:sz w:val="20"/>
          <w:szCs w:val="20"/>
          <w:lang w:eastAsia="ja-JP"/>
        </w:rPr>
        <w:t>ALS</w:t>
      </w:r>
    </w:p>
    <w:p w14:paraId="642EBE45" w14:textId="395F9369" w:rsidR="00365CFB" w:rsidRPr="008E40B2" w:rsidRDefault="00365CFB" w:rsidP="008E40B2">
      <w:pPr>
        <w:pStyle w:val="ListParagraph"/>
        <w:widowControl w:val="0"/>
        <w:numPr>
          <w:ilvl w:val="0"/>
          <w:numId w:val="31"/>
        </w:numPr>
        <w:autoSpaceDE w:val="0"/>
        <w:autoSpaceDN w:val="0"/>
        <w:adjustRightInd w:val="0"/>
        <w:ind w:right="-20"/>
        <w:rPr>
          <w:rFonts w:ascii="Arial" w:hAnsi="Arial" w:cs="Arial"/>
          <w:sz w:val="20"/>
          <w:szCs w:val="20"/>
          <w:lang w:eastAsia="ja-JP"/>
        </w:rPr>
      </w:pPr>
      <w:r w:rsidRPr="008E40B2">
        <w:rPr>
          <w:rFonts w:ascii="Arial" w:hAnsi="Arial" w:cs="Arial"/>
          <w:sz w:val="20"/>
          <w:szCs w:val="20"/>
          <w:lang w:eastAsia="ja-JP"/>
        </w:rPr>
        <w:t>General:</w:t>
      </w:r>
      <w:r w:rsidRPr="008E40B2">
        <w:rPr>
          <w:rFonts w:ascii="Arial" w:hAnsi="Arial" w:cs="Arial"/>
          <w:spacing w:val="9"/>
          <w:sz w:val="20"/>
          <w:szCs w:val="20"/>
          <w:lang w:eastAsia="ja-JP"/>
        </w:rPr>
        <w:t xml:space="preserve"> </w:t>
      </w:r>
      <w:r w:rsidRPr="008E40B2">
        <w:rPr>
          <w:rFonts w:ascii="Arial" w:hAnsi="Arial" w:cs="Arial"/>
          <w:sz w:val="20"/>
          <w:szCs w:val="20"/>
          <w:lang w:eastAsia="ja-JP"/>
        </w:rPr>
        <w:t>Submit</w:t>
      </w:r>
      <w:r w:rsidRPr="008E40B2">
        <w:rPr>
          <w:rFonts w:ascii="Arial" w:hAnsi="Arial" w:cs="Arial"/>
          <w:spacing w:val="-12"/>
          <w:sz w:val="20"/>
          <w:szCs w:val="20"/>
          <w:lang w:eastAsia="ja-JP"/>
        </w:rPr>
        <w:t xml:space="preserve"> </w:t>
      </w:r>
      <w:r w:rsidRPr="008E40B2">
        <w:rPr>
          <w:rFonts w:ascii="Arial" w:hAnsi="Arial" w:cs="Arial"/>
          <w:sz w:val="20"/>
          <w:szCs w:val="20"/>
          <w:lang w:eastAsia="ja-JP"/>
        </w:rPr>
        <w:t>in</w:t>
      </w:r>
      <w:r w:rsidRPr="008E40B2">
        <w:rPr>
          <w:rFonts w:ascii="Arial" w:hAnsi="Arial" w:cs="Arial"/>
          <w:spacing w:val="-12"/>
          <w:sz w:val="20"/>
          <w:szCs w:val="20"/>
          <w:lang w:eastAsia="ja-JP"/>
        </w:rPr>
        <w:t xml:space="preserve"> </w:t>
      </w:r>
      <w:r w:rsidRPr="008E40B2">
        <w:rPr>
          <w:rFonts w:ascii="Arial" w:hAnsi="Arial" w:cs="Arial"/>
          <w:sz w:val="20"/>
          <w:szCs w:val="20"/>
          <w:lang w:eastAsia="ja-JP"/>
        </w:rPr>
        <w:t>acco</w:t>
      </w:r>
      <w:r w:rsidRPr="008E40B2">
        <w:rPr>
          <w:rFonts w:ascii="Arial" w:hAnsi="Arial" w:cs="Arial"/>
          <w:spacing w:val="-4"/>
          <w:sz w:val="20"/>
          <w:szCs w:val="20"/>
          <w:lang w:eastAsia="ja-JP"/>
        </w:rPr>
        <w:t>r</w:t>
      </w:r>
      <w:r w:rsidRPr="008E40B2">
        <w:rPr>
          <w:rFonts w:ascii="Arial" w:hAnsi="Arial" w:cs="Arial"/>
          <w:sz w:val="20"/>
          <w:szCs w:val="20"/>
          <w:lang w:eastAsia="ja-JP"/>
        </w:rPr>
        <w:t>dance</w:t>
      </w:r>
      <w:r w:rsidRPr="008E40B2">
        <w:rPr>
          <w:rFonts w:ascii="Arial" w:hAnsi="Arial" w:cs="Arial"/>
          <w:spacing w:val="-21"/>
          <w:sz w:val="20"/>
          <w:szCs w:val="20"/>
          <w:lang w:eastAsia="ja-JP"/>
        </w:rPr>
        <w:t xml:space="preserve"> </w:t>
      </w:r>
      <w:r w:rsidRPr="008E40B2">
        <w:rPr>
          <w:rFonts w:ascii="Arial" w:hAnsi="Arial" w:cs="Arial"/>
          <w:sz w:val="20"/>
          <w:szCs w:val="20"/>
          <w:lang w:eastAsia="ja-JP"/>
        </w:rPr>
        <w:t>with Section</w:t>
      </w:r>
      <w:r w:rsidRPr="008E40B2">
        <w:rPr>
          <w:rFonts w:ascii="Arial" w:hAnsi="Arial" w:cs="Arial"/>
          <w:spacing w:val="-20"/>
          <w:sz w:val="20"/>
          <w:szCs w:val="20"/>
          <w:lang w:eastAsia="ja-JP"/>
        </w:rPr>
        <w:t xml:space="preserve"> </w:t>
      </w:r>
      <w:r w:rsidRPr="008E40B2">
        <w:rPr>
          <w:rFonts w:ascii="Arial" w:hAnsi="Arial" w:cs="Arial"/>
          <w:sz w:val="20"/>
          <w:szCs w:val="20"/>
          <w:lang w:eastAsia="ja-JP"/>
        </w:rPr>
        <w:t>01330.</w:t>
      </w:r>
    </w:p>
    <w:p w14:paraId="7046497C" w14:textId="0D3F2F11" w:rsidR="00365CFB" w:rsidRPr="008E40B2" w:rsidRDefault="00365CFB" w:rsidP="008E40B2">
      <w:pPr>
        <w:pStyle w:val="ListParagraph"/>
        <w:widowControl w:val="0"/>
        <w:numPr>
          <w:ilvl w:val="0"/>
          <w:numId w:val="31"/>
        </w:numPr>
        <w:autoSpaceDE w:val="0"/>
        <w:autoSpaceDN w:val="0"/>
        <w:adjustRightInd w:val="0"/>
        <w:ind w:right="-20"/>
        <w:rPr>
          <w:rFonts w:ascii="Arial" w:hAnsi="Arial" w:cs="Arial"/>
          <w:sz w:val="20"/>
          <w:szCs w:val="20"/>
          <w:lang w:eastAsia="ja-JP"/>
        </w:rPr>
      </w:pPr>
      <w:r w:rsidRPr="008E40B2">
        <w:rPr>
          <w:rFonts w:ascii="Arial" w:hAnsi="Arial" w:cs="Arial"/>
          <w:sz w:val="20"/>
          <w:szCs w:val="20"/>
          <w:lang w:eastAsia="ja-JP"/>
        </w:rPr>
        <w:t>Product Data:  For each specific piece of equipment.</w:t>
      </w:r>
    </w:p>
    <w:p w14:paraId="537E13E1" w14:textId="588E66AE" w:rsidR="00365CFB" w:rsidRPr="008E40B2" w:rsidRDefault="00365CFB" w:rsidP="008E40B2">
      <w:pPr>
        <w:pStyle w:val="ListParagraph"/>
        <w:widowControl w:val="0"/>
        <w:numPr>
          <w:ilvl w:val="0"/>
          <w:numId w:val="31"/>
        </w:numPr>
        <w:autoSpaceDE w:val="0"/>
        <w:autoSpaceDN w:val="0"/>
        <w:adjustRightInd w:val="0"/>
        <w:spacing w:before="1"/>
        <w:ind w:right="-20"/>
        <w:jc w:val="both"/>
        <w:rPr>
          <w:rFonts w:ascii="Arial" w:hAnsi="Arial" w:cs="Arial"/>
          <w:sz w:val="20"/>
          <w:szCs w:val="20"/>
          <w:lang w:eastAsia="ja-JP"/>
        </w:rPr>
      </w:pPr>
      <w:r w:rsidRPr="008E40B2">
        <w:rPr>
          <w:rFonts w:ascii="Arial" w:hAnsi="Arial" w:cs="Arial"/>
          <w:sz w:val="20"/>
          <w:szCs w:val="20"/>
          <w:lang w:eastAsia="ja-JP"/>
        </w:rPr>
        <w:t>Shop Drawings: Detail equipment assemblies and indicate dimensions, weights, required clearances, method of field assembly, components, and location of each field connection.</w:t>
      </w:r>
    </w:p>
    <w:p w14:paraId="26CD8611" w14:textId="2CF9F8DC" w:rsidR="00365CFB" w:rsidRPr="008E40B2" w:rsidRDefault="00365CFB" w:rsidP="008E40B2">
      <w:pPr>
        <w:pStyle w:val="ListParagraph"/>
        <w:widowControl w:val="0"/>
        <w:numPr>
          <w:ilvl w:val="0"/>
          <w:numId w:val="31"/>
        </w:numPr>
        <w:autoSpaceDE w:val="0"/>
        <w:autoSpaceDN w:val="0"/>
        <w:adjustRightInd w:val="0"/>
        <w:spacing w:before="1"/>
        <w:ind w:right="-20"/>
        <w:jc w:val="both"/>
        <w:rPr>
          <w:rFonts w:ascii="Arial" w:hAnsi="Arial" w:cs="Arial"/>
          <w:sz w:val="20"/>
          <w:szCs w:val="20"/>
          <w:lang w:eastAsia="ja-JP"/>
        </w:rPr>
      </w:pPr>
      <w:r w:rsidRPr="008E40B2">
        <w:rPr>
          <w:rFonts w:ascii="Arial" w:hAnsi="Arial" w:cs="Arial"/>
          <w:sz w:val="20"/>
          <w:szCs w:val="20"/>
          <w:lang w:eastAsia="ja-JP"/>
        </w:rPr>
        <w:t>Closeout Submittals:  Submit following in accordance with Section 01780.</w:t>
      </w:r>
    </w:p>
    <w:p w14:paraId="359D0029" w14:textId="3E0F24E7" w:rsidR="00365CFB" w:rsidRPr="008E40B2" w:rsidRDefault="00365CFB" w:rsidP="008E40B2">
      <w:pPr>
        <w:pStyle w:val="ListParagraph"/>
        <w:widowControl w:val="0"/>
        <w:numPr>
          <w:ilvl w:val="1"/>
          <w:numId w:val="31"/>
        </w:numPr>
        <w:autoSpaceDE w:val="0"/>
        <w:autoSpaceDN w:val="0"/>
        <w:adjustRightInd w:val="0"/>
        <w:spacing w:before="1"/>
        <w:ind w:right="-20"/>
        <w:jc w:val="both"/>
        <w:rPr>
          <w:rFonts w:ascii="Arial" w:hAnsi="Arial" w:cs="Arial"/>
          <w:sz w:val="20"/>
          <w:szCs w:val="20"/>
          <w:lang w:eastAsia="ja-JP"/>
        </w:rPr>
      </w:pPr>
      <w:r w:rsidRPr="008E40B2">
        <w:rPr>
          <w:rFonts w:ascii="Arial" w:hAnsi="Arial" w:cs="Arial"/>
          <w:sz w:val="20"/>
          <w:szCs w:val="20"/>
          <w:lang w:eastAsia="ja-JP"/>
        </w:rPr>
        <w:t>Operation and Maintenance Data:  For equipment.</w:t>
      </w:r>
    </w:p>
    <w:p w14:paraId="631BF165" w14:textId="77777777" w:rsidR="00365CFB" w:rsidRPr="00AF750D" w:rsidRDefault="00365CFB" w:rsidP="00365CFB">
      <w:pPr>
        <w:widowControl w:val="0"/>
        <w:autoSpaceDE w:val="0"/>
        <w:autoSpaceDN w:val="0"/>
        <w:adjustRightInd w:val="0"/>
        <w:spacing w:before="1"/>
        <w:ind w:left="1440" w:right="-20"/>
        <w:jc w:val="both"/>
        <w:rPr>
          <w:rFonts w:ascii="Arial" w:hAnsi="Arial" w:cs="Arial"/>
          <w:sz w:val="20"/>
          <w:szCs w:val="20"/>
          <w:lang w:eastAsia="ja-JP"/>
        </w:rPr>
      </w:pPr>
    </w:p>
    <w:p w14:paraId="42089AFD" w14:textId="7A407BD7" w:rsidR="00365CFB" w:rsidRPr="008E40B2" w:rsidRDefault="00365CFB" w:rsidP="008E40B2">
      <w:pPr>
        <w:pStyle w:val="ListParagraph"/>
        <w:widowControl w:val="0"/>
        <w:numPr>
          <w:ilvl w:val="1"/>
          <w:numId w:val="29"/>
        </w:numPr>
        <w:autoSpaceDE w:val="0"/>
        <w:autoSpaceDN w:val="0"/>
        <w:adjustRightInd w:val="0"/>
        <w:spacing w:before="100"/>
        <w:ind w:right="-20"/>
        <w:rPr>
          <w:rFonts w:ascii="Arial" w:hAnsi="Arial" w:cs="Arial"/>
          <w:sz w:val="20"/>
          <w:szCs w:val="20"/>
          <w:lang w:eastAsia="ja-JP"/>
        </w:rPr>
      </w:pPr>
      <w:r w:rsidRPr="008E40B2">
        <w:rPr>
          <w:rFonts w:ascii="Arial" w:hAnsi="Arial" w:cs="Arial"/>
          <w:b/>
          <w:bCs/>
          <w:sz w:val="20"/>
          <w:szCs w:val="20"/>
          <w:lang w:eastAsia="ja-JP"/>
        </w:rPr>
        <w:t>QUALITY</w:t>
      </w:r>
      <w:r w:rsidRPr="008E40B2">
        <w:rPr>
          <w:rFonts w:ascii="Arial" w:hAnsi="Arial" w:cs="Arial"/>
          <w:b/>
          <w:bCs/>
          <w:spacing w:val="-9"/>
          <w:sz w:val="20"/>
          <w:szCs w:val="20"/>
          <w:lang w:eastAsia="ja-JP"/>
        </w:rPr>
        <w:t xml:space="preserve"> </w:t>
      </w:r>
      <w:r w:rsidRPr="008E40B2">
        <w:rPr>
          <w:rFonts w:ascii="Arial" w:hAnsi="Arial" w:cs="Arial"/>
          <w:b/>
          <w:bCs/>
          <w:sz w:val="20"/>
          <w:szCs w:val="20"/>
          <w:lang w:eastAsia="ja-JP"/>
        </w:rPr>
        <w:t>ASSURANCE</w:t>
      </w:r>
    </w:p>
    <w:p w14:paraId="5F2EB9F2" w14:textId="28F762A8" w:rsidR="00365CFB" w:rsidRPr="008E40B2" w:rsidRDefault="00365CFB" w:rsidP="008E40B2">
      <w:pPr>
        <w:pStyle w:val="ListParagraph"/>
        <w:widowControl w:val="0"/>
        <w:numPr>
          <w:ilvl w:val="0"/>
          <w:numId w:val="32"/>
        </w:numPr>
        <w:autoSpaceDE w:val="0"/>
        <w:autoSpaceDN w:val="0"/>
        <w:adjustRightInd w:val="0"/>
        <w:spacing w:before="1"/>
        <w:ind w:right="-20"/>
        <w:jc w:val="both"/>
        <w:rPr>
          <w:rFonts w:ascii="Arial" w:hAnsi="Arial" w:cs="Arial"/>
          <w:sz w:val="20"/>
          <w:szCs w:val="20"/>
          <w:lang w:eastAsia="ja-JP"/>
        </w:rPr>
      </w:pPr>
      <w:r w:rsidRPr="008E40B2">
        <w:rPr>
          <w:rFonts w:ascii="Arial" w:hAnsi="Arial" w:cs="Arial"/>
          <w:sz w:val="20"/>
          <w:szCs w:val="20"/>
          <w:lang w:eastAsia="ja-JP"/>
        </w:rPr>
        <w:t>Installer Qualifications:  Experienced installer who is authorized representative of equipment manufacturer for both installation and maintenance of equipment required for this Section.</w:t>
      </w:r>
    </w:p>
    <w:p w14:paraId="1EA0512F" w14:textId="425584AC" w:rsidR="00365CFB" w:rsidRPr="008E40B2" w:rsidRDefault="00365CFB" w:rsidP="008E40B2">
      <w:pPr>
        <w:pStyle w:val="ListParagraph"/>
        <w:widowControl w:val="0"/>
        <w:numPr>
          <w:ilvl w:val="0"/>
          <w:numId w:val="32"/>
        </w:numPr>
        <w:autoSpaceDE w:val="0"/>
        <w:autoSpaceDN w:val="0"/>
        <w:adjustRightInd w:val="0"/>
        <w:spacing w:before="1"/>
        <w:ind w:right="-20"/>
        <w:jc w:val="both"/>
        <w:rPr>
          <w:rFonts w:ascii="Arial" w:hAnsi="Arial" w:cs="Arial"/>
          <w:sz w:val="20"/>
          <w:szCs w:val="20"/>
          <w:lang w:eastAsia="ja-JP"/>
        </w:rPr>
      </w:pPr>
      <w:r w:rsidRPr="008E40B2">
        <w:rPr>
          <w:rFonts w:ascii="Arial" w:hAnsi="Arial" w:cs="Arial"/>
          <w:sz w:val="20"/>
          <w:szCs w:val="20"/>
          <w:lang w:eastAsia="ja-JP"/>
        </w:rPr>
        <w:t>Electrical Components, Devices, and Accessories:  Listed and labeled as defined in NFPA 70, Article 100, by testing agency acceptable to authorities having jurisdiction.</w:t>
      </w:r>
    </w:p>
    <w:p w14:paraId="07572A81" w14:textId="2948F417" w:rsidR="00365CFB" w:rsidRPr="008E40B2" w:rsidRDefault="00365CFB" w:rsidP="008E40B2">
      <w:pPr>
        <w:pStyle w:val="ListParagraph"/>
        <w:widowControl w:val="0"/>
        <w:numPr>
          <w:ilvl w:val="0"/>
          <w:numId w:val="32"/>
        </w:numPr>
        <w:autoSpaceDE w:val="0"/>
        <w:autoSpaceDN w:val="0"/>
        <w:adjustRightInd w:val="0"/>
        <w:spacing w:before="1"/>
        <w:ind w:right="-20"/>
        <w:jc w:val="both"/>
        <w:rPr>
          <w:rFonts w:ascii="Arial" w:hAnsi="Arial" w:cs="Arial"/>
          <w:sz w:val="20"/>
          <w:szCs w:val="20"/>
          <w:lang w:eastAsia="ja-JP"/>
        </w:rPr>
      </w:pPr>
      <w:r w:rsidRPr="008E40B2">
        <w:rPr>
          <w:rFonts w:ascii="Arial" w:hAnsi="Arial" w:cs="Arial"/>
          <w:sz w:val="20"/>
          <w:szCs w:val="20"/>
          <w:lang w:eastAsia="ja-JP"/>
        </w:rPr>
        <w:t>Comply with NFPA 70.</w:t>
      </w:r>
    </w:p>
    <w:p w14:paraId="360653B5" w14:textId="24289CBC" w:rsidR="00365CFB" w:rsidRPr="008E40B2" w:rsidRDefault="00365CFB" w:rsidP="008E40B2">
      <w:pPr>
        <w:pStyle w:val="ListParagraph"/>
        <w:widowControl w:val="0"/>
        <w:numPr>
          <w:ilvl w:val="0"/>
          <w:numId w:val="32"/>
        </w:numPr>
        <w:autoSpaceDE w:val="0"/>
        <w:autoSpaceDN w:val="0"/>
        <w:adjustRightInd w:val="0"/>
        <w:spacing w:before="1"/>
        <w:ind w:right="-20"/>
        <w:jc w:val="both"/>
        <w:rPr>
          <w:rFonts w:ascii="Arial" w:hAnsi="Arial" w:cs="Arial"/>
          <w:sz w:val="20"/>
          <w:szCs w:val="20"/>
          <w:lang w:eastAsia="ja-JP"/>
        </w:rPr>
      </w:pPr>
      <w:r w:rsidRPr="008E40B2">
        <w:rPr>
          <w:rFonts w:ascii="Arial" w:hAnsi="Arial" w:cs="Arial"/>
          <w:sz w:val="20"/>
          <w:szCs w:val="20"/>
          <w:lang w:eastAsia="ja-JP"/>
        </w:rPr>
        <w:t>Comply with UL 50.</w:t>
      </w:r>
    </w:p>
    <w:p w14:paraId="2BC60D1D" w14:textId="77777777" w:rsidR="00365CFB" w:rsidRDefault="00365CFB" w:rsidP="00365CFB">
      <w:pPr>
        <w:widowControl w:val="0"/>
        <w:autoSpaceDE w:val="0"/>
        <w:autoSpaceDN w:val="0"/>
        <w:adjustRightInd w:val="0"/>
        <w:spacing w:before="1"/>
        <w:ind w:left="720" w:right="-20"/>
        <w:jc w:val="both"/>
        <w:rPr>
          <w:rFonts w:ascii="Arial" w:hAnsi="Arial" w:cs="Arial"/>
          <w:sz w:val="20"/>
          <w:szCs w:val="20"/>
          <w:lang w:eastAsia="ja-JP"/>
        </w:rPr>
      </w:pPr>
    </w:p>
    <w:p w14:paraId="67F1DA83" w14:textId="35806BAD" w:rsidR="00365CFB" w:rsidRPr="008E40B2" w:rsidRDefault="00365CFB" w:rsidP="008E40B2">
      <w:pPr>
        <w:pStyle w:val="ListParagraph"/>
        <w:widowControl w:val="0"/>
        <w:numPr>
          <w:ilvl w:val="1"/>
          <w:numId w:val="29"/>
        </w:numPr>
        <w:autoSpaceDE w:val="0"/>
        <w:autoSpaceDN w:val="0"/>
        <w:adjustRightInd w:val="0"/>
        <w:spacing w:before="100"/>
        <w:ind w:right="-20"/>
        <w:rPr>
          <w:rFonts w:ascii="Arial" w:hAnsi="Arial" w:cs="Arial"/>
          <w:sz w:val="20"/>
          <w:szCs w:val="20"/>
          <w:lang w:eastAsia="ja-JP"/>
        </w:rPr>
      </w:pPr>
      <w:r w:rsidRPr="008E40B2">
        <w:rPr>
          <w:rFonts w:ascii="Arial" w:hAnsi="Arial" w:cs="Arial"/>
          <w:b/>
          <w:bCs/>
          <w:spacing w:val="-5"/>
          <w:sz w:val="20"/>
          <w:szCs w:val="20"/>
          <w:lang w:eastAsia="ja-JP"/>
        </w:rPr>
        <w:t>W</w:t>
      </w:r>
      <w:r w:rsidRPr="008E40B2">
        <w:rPr>
          <w:rFonts w:ascii="Arial" w:hAnsi="Arial" w:cs="Arial"/>
          <w:b/>
          <w:bCs/>
          <w:sz w:val="20"/>
          <w:szCs w:val="20"/>
          <w:lang w:eastAsia="ja-JP"/>
        </w:rPr>
        <w:t>ARRANTY</w:t>
      </w:r>
    </w:p>
    <w:p w14:paraId="4458D0A5" w14:textId="794B887A" w:rsidR="00365CFB" w:rsidRPr="008E40B2" w:rsidRDefault="00365CFB" w:rsidP="008E40B2">
      <w:pPr>
        <w:pStyle w:val="ListParagraph"/>
        <w:widowControl w:val="0"/>
        <w:numPr>
          <w:ilvl w:val="0"/>
          <w:numId w:val="33"/>
        </w:numPr>
        <w:autoSpaceDE w:val="0"/>
        <w:autoSpaceDN w:val="0"/>
        <w:adjustRightInd w:val="0"/>
        <w:spacing w:before="1"/>
        <w:ind w:right="-20"/>
        <w:jc w:val="both"/>
        <w:rPr>
          <w:rFonts w:ascii="Arial" w:hAnsi="Arial" w:cs="Arial"/>
          <w:sz w:val="20"/>
          <w:szCs w:val="20"/>
          <w:lang w:eastAsia="ja-JP"/>
        </w:rPr>
      </w:pPr>
      <w:r w:rsidRPr="008E40B2">
        <w:rPr>
          <w:rFonts w:ascii="Arial" w:hAnsi="Arial" w:cs="Arial"/>
          <w:sz w:val="20"/>
          <w:szCs w:val="20"/>
          <w:lang w:eastAsia="ja-JP"/>
        </w:rPr>
        <w:t xml:space="preserve">Warrant system </w:t>
      </w:r>
      <w:proofErr w:type="gramStart"/>
      <w:r w:rsidRPr="008E40B2">
        <w:rPr>
          <w:rFonts w:ascii="Arial" w:hAnsi="Arial" w:cs="Arial"/>
          <w:sz w:val="20"/>
          <w:szCs w:val="20"/>
          <w:lang w:eastAsia="ja-JP"/>
        </w:rPr>
        <w:t>to be free</w:t>
      </w:r>
      <w:proofErr w:type="gramEnd"/>
      <w:r w:rsidRPr="008E40B2">
        <w:rPr>
          <w:rFonts w:ascii="Arial" w:hAnsi="Arial" w:cs="Arial"/>
          <w:sz w:val="20"/>
          <w:szCs w:val="20"/>
          <w:lang w:eastAsia="ja-JP"/>
        </w:rPr>
        <w:t xml:space="preserve"> of defects in operation for 5 years, including parts and labor. Warranty for cords, antennas, power supply, and </w:t>
      </w:r>
      <w:proofErr w:type="gramStart"/>
      <w:r w:rsidRPr="008E40B2">
        <w:rPr>
          <w:rFonts w:ascii="Arial" w:hAnsi="Arial" w:cs="Arial"/>
          <w:sz w:val="20"/>
          <w:szCs w:val="20"/>
          <w:lang w:eastAsia="ja-JP"/>
        </w:rPr>
        <w:t>accessories is</w:t>
      </w:r>
      <w:proofErr w:type="gramEnd"/>
      <w:r w:rsidRPr="008E40B2">
        <w:rPr>
          <w:rFonts w:ascii="Arial" w:hAnsi="Arial" w:cs="Arial"/>
          <w:sz w:val="20"/>
          <w:szCs w:val="20"/>
          <w:lang w:eastAsia="ja-JP"/>
        </w:rPr>
        <w:t xml:space="preserve"> 90 days.</w:t>
      </w:r>
    </w:p>
    <w:p w14:paraId="1E4929DA" w14:textId="77777777" w:rsidR="00365CFB" w:rsidRDefault="00365CFB" w:rsidP="00365CFB">
      <w:pPr>
        <w:widowControl w:val="0"/>
        <w:autoSpaceDE w:val="0"/>
        <w:autoSpaceDN w:val="0"/>
        <w:adjustRightInd w:val="0"/>
        <w:spacing w:before="1"/>
        <w:ind w:left="720" w:right="-20"/>
        <w:jc w:val="both"/>
        <w:rPr>
          <w:rFonts w:ascii="Arial" w:hAnsi="Arial" w:cs="Arial"/>
          <w:sz w:val="20"/>
          <w:szCs w:val="20"/>
          <w:lang w:eastAsia="ja-JP"/>
        </w:rPr>
      </w:pPr>
    </w:p>
    <w:p w14:paraId="13414270" w14:textId="77777777" w:rsidR="005377D9" w:rsidRDefault="005377D9" w:rsidP="00365CFB">
      <w:pPr>
        <w:widowControl w:val="0"/>
        <w:autoSpaceDE w:val="0"/>
        <w:autoSpaceDN w:val="0"/>
        <w:adjustRightInd w:val="0"/>
        <w:ind w:left="40" w:right="-20"/>
        <w:rPr>
          <w:rFonts w:ascii="Arial" w:hAnsi="Arial" w:cs="Arial"/>
          <w:b/>
          <w:bCs/>
          <w:spacing w:val="-15"/>
          <w:sz w:val="20"/>
          <w:szCs w:val="20"/>
          <w:lang w:eastAsia="ja-JP"/>
        </w:rPr>
      </w:pPr>
    </w:p>
    <w:p w14:paraId="77D756DA" w14:textId="77777777" w:rsidR="00365CFB" w:rsidRDefault="00365CFB" w:rsidP="00365CFB">
      <w:pPr>
        <w:widowControl w:val="0"/>
        <w:autoSpaceDE w:val="0"/>
        <w:autoSpaceDN w:val="0"/>
        <w:adjustRightInd w:val="0"/>
        <w:ind w:left="40" w:right="-20"/>
        <w:rPr>
          <w:rFonts w:ascii="Arial" w:hAnsi="Arial" w:cs="Arial"/>
          <w:b/>
          <w:bCs/>
          <w:sz w:val="20"/>
          <w:szCs w:val="20"/>
          <w:lang w:eastAsia="ja-JP"/>
        </w:rPr>
      </w:pPr>
      <w:r>
        <w:rPr>
          <w:rFonts w:ascii="Arial" w:hAnsi="Arial" w:cs="Arial"/>
          <w:b/>
          <w:bCs/>
          <w:spacing w:val="-15"/>
          <w:sz w:val="20"/>
          <w:szCs w:val="20"/>
          <w:lang w:eastAsia="ja-JP"/>
        </w:rPr>
        <w:t>P</w:t>
      </w:r>
      <w:r>
        <w:rPr>
          <w:rFonts w:ascii="Arial" w:hAnsi="Arial" w:cs="Arial"/>
          <w:b/>
          <w:bCs/>
          <w:sz w:val="20"/>
          <w:szCs w:val="20"/>
          <w:lang w:eastAsia="ja-JP"/>
        </w:rPr>
        <w:t>A</w:t>
      </w:r>
      <w:r>
        <w:rPr>
          <w:rFonts w:ascii="Arial" w:hAnsi="Arial" w:cs="Arial"/>
          <w:b/>
          <w:bCs/>
          <w:spacing w:val="-4"/>
          <w:sz w:val="20"/>
          <w:szCs w:val="20"/>
          <w:lang w:eastAsia="ja-JP"/>
        </w:rPr>
        <w:t>R</w:t>
      </w:r>
      <w:r>
        <w:rPr>
          <w:rFonts w:ascii="Arial" w:hAnsi="Arial" w:cs="Arial"/>
          <w:b/>
          <w:bCs/>
          <w:sz w:val="20"/>
          <w:szCs w:val="20"/>
          <w:lang w:eastAsia="ja-JP"/>
        </w:rPr>
        <w:t>T</w:t>
      </w:r>
      <w:r>
        <w:rPr>
          <w:rFonts w:ascii="Arial" w:hAnsi="Arial" w:cs="Arial"/>
          <w:b/>
          <w:bCs/>
          <w:spacing w:val="-9"/>
          <w:sz w:val="20"/>
          <w:szCs w:val="20"/>
          <w:lang w:eastAsia="ja-JP"/>
        </w:rPr>
        <w:t xml:space="preserve"> </w:t>
      </w:r>
      <w:r>
        <w:rPr>
          <w:rFonts w:ascii="Arial" w:hAnsi="Arial" w:cs="Arial"/>
          <w:b/>
          <w:bCs/>
          <w:sz w:val="20"/>
          <w:szCs w:val="20"/>
          <w:lang w:eastAsia="ja-JP"/>
        </w:rPr>
        <w:t>2 PRODUCTS</w:t>
      </w:r>
    </w:p>
    <w:p w14:paraId="1B2BCE0D" w14:textId="77777777" w:rsidR="00365CFB" w:rsidRDefault="00365CFB" w:rsidP="00365CFB">
      <w:pPr>
        <w:widowControl w:val="0"/>
        <w:autoSpaceDE w:val="0"/>
        <w:autoSpaceDN w:val="0"/>
        <w:adjustRightInd w:val="0"/>
        <w:ind w:left="40" w:right="-20"/>
        <w:rPr>
          <w:rFonts w:ascii="Arial" w:hAnsi="Arial" w:cs="Arial"/>
          <w:sz w:val="20"/>
          <w:szCs w:val="20"/>
          <w:lang w:eastAsia="ja-JP"/>
        </w:rPr>
      </w:pPr>
    </w:p>
    <w:p w14:paraId="7A8C8F14" w14:textId="7982F1B9" w:rsidR="00365CFB" w:rsidRPr="008E40B2" w:rsidRDefault="00365CFB" w:rsidP="008E40B2">
      <w:pPr>
        <w:pStyle w:val="ListParagraph"/>
        <w:widowControl w:val="0"/>
        <w:numPr>
          <w:ilvl w:val="0"/>
          <w:numId w:val="34"/>
        </w:numPr>
        <w:autoSpaceDE w:val="0"/>
        <w:autoSpaceDN w:val="0"/>
        <w:adjustRightInd w:val="0"/>
        <w:ind w:right="-20"/>
        <w:rPr>
          <w:rFonts w:ascii="Arial" w:hAnsi="Arial" w:cs="Arial"/>
          <w:sz w:val="20"/>
          <w:szCs w:val="20"/>
          <w:lang w:eastAsia="ja-JP"/>
        </w:rPr>
      </w:pPr>
      <w:r w:rsidRPr="008E40B2">
        <w:rPr>
          <w:rFonts w:ascii="Arial" w:hAnsi="Arial" w:cs="Arial"/>
          <w:b/>
          <w:bCs/>
          <w:sz w:val="20"/>
          <w:szCs w:val="20"/>
          <w:lang w:eastAsia="ja-JP"/>
        </w:rPr>
        <w:t>MANU</w:t>
      </w:r>
      <w:r w:rsidRPr="008E40B2">
        <w:rPr>
          <w:rFonts w:ascii="Arial" w:hAnsi="Arial" w:cs="Arial"/>
          <w:b/>
          <w:bCs/>
          <w:spacing w:val="-11"/>
          <w:sz w:val="20"/>
          <w:szCs w:val="20"/>
          <w:lang w:eastAsia="ja-JP"/>
        </w:rPr>
        <w:t>F</w:t>
      </w:r>
      <w:r w:rsidRPr="008E40B2">
        <w:rPr>
          <w:rFonts w:ascii="Arial" w:hAnsi="Arial" w:cs="Arial"/>
          <w:b/>
          <w:bCs/>
          <w:sz w:val="20"/>
          <w:szCs w:val="20"/>
          <w:lang w:eastAsia="ja-JP"/>
        </w:rPr>
        <w:t>ACTURERS</w:t>
      </w:r>
    </w:p>
    <w:p w14:paraId="0A08F239" w14:textId="77777777" w:rsidR="008E40B2" w:rsidRPr="008E40B2" w:rsidRDefault="008E40B2" w:rsidP="008E40B2">
      <w:pPr>
        <w:pStyle w:val="ListParagraph"/>
        <w:widowControl w:val="0"/>
        <w:numPr>
          <w:ilvl w:val="1"/>
          <w:numId w:val="34"/>
        </w:numPr>
        <w:autoSpaceDE w:val="0"/>
        <w:autoSpaceDN w:val="0"/>
        <w:adjustRightInd w:val="0"/>
        <w:spacing w:before="1"/>
        <w:ind w:right="-20"/>
        <w:jc w:val="both"/>
        <w:rPr>
          <w:rFonts w:ascii="Arial" w:hAnsi="Arial" w:cs="Arial"/>
          <w:sz w:val="20"/>
          <w:szCs w:val="20"/>
          <w:lang w:eastAsia="ja-JP"/>
        </w:rPr>
      </w:pPr>
      <w:r w:rsidRPr="008E40B2">
        <w:rPr>
          <w:rFonts w:ascii="Arial" w:hAnsi="Arial" w:cs="Arial"/>
          <w:sz w:val="20"/>
          <w:szCs w:val="20"/>
          <w:lang w:eastAsia="ja-JP"/>
        </w:rPr>
        <w:t>Acceptable Manufacturers:</w:t>
      </w:r>
    </w:p>
    <w:p w14:paraId="4FE7573B" w14:textId="6D631FFA" w:rsidR="008E40B2" w:rsidRPr="008E40B2" w:rsidRDefault="008E40B2" w:rsidP="008E40B2">
      <w:pPr>
        <w:pStyle w:val="ListParagraph"/>
        <w:widowControl w:val="0"/>
        <w:numPr>
          <w:ilvl w:val="2"/>
          <w:numId w:val="34"/>
        </w:numPr>
        <w:autoSpaceDE w:val="0"/>
        <w:autoSpaceDN w:val="0"/>
        <w:adjustRightInd w:val="0"/>
        <w:spacing w:before="1"/>
        <w:ind w:right="-20"/>
        <w:jc w:val="both"/>
        <w:rPr>
          <w:rFonts w:ascii="Arial" w:hAnsi="Arial" w:cs="Arial"/>
          <w:sz w:val="20"/>
          <w:szCs w:val="20"/>
          <w:lang w:eastAsia="ja-JP"/>
        </w:rPr>
      </w:pPr>
      <w:r w:rsidRPr="008E40B2">
        <w:rPr>
          <w:rFonts w:ascii="Arial" w:hAnsi="Arial" w:cs="Arial"/>
          <w:sz w:val="20"/>
          <w:szCs w:val="20"/>
          <w:lang w:eastAsia="ja-JP"/>
        </w:rPr>
        <w:t>Williams Sound, Eden Prairie, MN.</w:t>
      </w:r>
    </w:p>
    <w:p w14:paraId="7DC1EE0C" w14:textId="3974E983" w:rsidR="00365CFB" w:rsidRPr="008E40B2" w:rsidRDefault="00365CFB" w:rsidP="008E40B2">
      <w:pPr>
        <w:pStyle w:val="ListParagraph"/>
        <w:widowControl w:val="0"/>
        <w:numPr>
          <w:ilvl w:val="0"/>
          <w:numId w:val="34"/>
        </w:numPr>
        <w:autoSpaceDE w:val="0"/>
        <w:autoSpaceDN w:val="0"/>
        <w:adjustRightInd w:val="0"/>
        <w:ind w:right="-20"/>
        <w:rPr>
          <w:rFonts w:ascii="Arial" w:hAnsi="Arial" w:cs="Arial"/>
          <w:sz w:val="20"/>
          <w:szCs w:val="20"/>
          <w:lang w:eastAsia="ja-JP"/>
        </w:rPr>
      </w:pPr>
      <w:r w:rsidRPr="008E40B2">
        <w:rPr>
          <w:rFonts w:ascii="Arial" w:hAnsi="Arial" w:cs="Arial"/>
          <w:b/>
          <w:bCs/>
          <w:w w:val="97"/>
          <w:sz w:val="20"/>
          <w:szCs w:val="20"/>
          <w:lang w:eastAsia="ja-JP"/>
        </w:rPr>
        <w:t>ACCEP</w:t>
      </w:r>
      <w:r w:rsidRPr="008E40B2">
        <w:rPr>
          <w:rFonts w:ascii="Arial" w:hAnsi="Arial" w:cs="Arial"/>
          <w:b/>
          <w:bCs/>
          <w:spacing w:val="-17"/>
          <w:w w:val="97"/>
          <w:sz w:val="20"/>
          <w:szCs w:val="20"/>
          <w:lang w:eastAsia="ja-JP"/>
        </w:rPr>
        <w:t>T</w:t>
      </w:r>
      <w:r w:rsidRPr="008E40B2">
        <w:rPr>
          <w:rFonts w:ascii="Arial" w:hAnsi="Arial" w:cs="Arial"/>
          <w:b/>
          <w:bCs/>
          <w:w w:val="97"/>
          <w:sz w:val="20"/>
          <w:szCs w:val="20"/>
          <w:lang w:eastAsia="ja-JP"/>
        </w:rPr>
        <w:t>ABLE</w:t>
      </w:r>
      <w:r w:rsidRPr="008E40B2">
        <w:rPr>
          <w:rFonts w:ascii="Arial" w:hAnsi="Arial" w:cs="Arial"/>
          <w:b/>
          <w:bCs/>
          <w:spacing w:val="12"/>
          <w:w w:val="97"/>
          <w:sz w:val="20"/>
          <w:szCs w:val="20"/>
          <w:lang w:eastAsia="ja-JP"/>
        </w:rPr>
        <w:t xml:space="preserve"> </w:t>
      </w:r>
      <w:r w:rsidRPr="008E40B2">
        <w:rPr>
          <w:rFonts w:ascii="Arial" w:hAnsi="Arial" w:cs="Arial"/>
          <w:b/>
          <w:bCs/>
          <w:sz w:val="20"/>
          <w:szCs w:val="20"/>
          <w:lang w:eastAsia="ja-JP"/>
        </w:rPr>
        <w:t>PRODUCTS</w:t>
      </w:r>
    </w:p>
    <w:p w14:paraId="13D62AE3" w14:textId="5B4C987F" w:rsidR="00365CFB" w:rsidRPr="008E40B2" w:rsidRDefault="00DA3B85" w:rsidP="008E40B2">
      <w:pPr>
        <w:pStyle w:val="ListParagraph"/>
        <w:widowControl w:val="0"/>
        <w:numPr>
          <w:ilvl w:val="1"/>
          <w:numId w:val="34"/>
        </w:numPr>
        <w:autoSpaceDE w:val="0"/>
        <w:autoSpaceDN w:val="0"/>
        <w:adjustRightInd w:val="0"/>
        <w:spacing w:before="1"/>
        <w:ind w:right="-20"/>
        <w:jc w:val="both"/>
        <w:rPr>
          <w:rFonts w:ascii="Arial" w:hAnsi="Arial" w:cs="Arial"/>
          <w:sz w:val="20"/>
          <w:szCs w:val="20"/>
          <w:lang w:eastAsia="ja-JP"/>
        </w:rPr>
      </w:pPr>
      <w:r w:rsidRPr="008E40B2">
        <w:rPr>
          <w:rFonts w:ascii="Arial" w:hAnsi="Arial" w:cs="Arial"/>
          <w:sz w:val="20"/>
          <w:szCs w:val="20"/>
          <w:lang w:eastAsia="ja-JP"/>
        </w:rPr>
        <w:t>Transmitter</w:t>
      </w:r>
      <w:r w:rsidR="004C497E" w:rsidRPr="008E40B2">
        <w:rPr>
          <w:rFonts w:ascii="Arial" w:hAnsi="Arial" w:cs="Arial"/>
          <w:sz w:val="20"/>
          <w:szCs w:val="20"/>
          <w:lang w:eastAsia="ja-JP"/>
        </w:rPr>
        <w:t>s</w:t>
      </w:r>
      <w:r w:rsidR="00500266" w:rsidRPr="008E40B2">
        <w:rPr>
          <w:rFonts w:ascii="Arial" w:hAnsi="Arial" w:cs="Arial"/>
          <w:sz w:val="20"/>
          <w:szCs w:val="20"/>
          <w:lang w:eastAsia="ja-JP"/>
        </w:rPr>
        <w:t>/Emitters/Modulators</w:t>
      </w:r>
      <w:r w:rsidRPr="008E40B2">
        <w:rPr>
          <w:rFonts w:ascii="Arial" w:hAnsi="Arial" w:cs="Arial"/>
          <w:sz w:val="20"/>
          <w:szCs w:val="20"/>
          <w:lang w:eastAsia="ja-JP"/>
        </w:rPr>
        <w:t>:</w:t>
      </w:r>
    </w:p>
    <w:p w14:paraId="36716709" w14:textId="34D97CF0" w:rsidR="00BA214E" w:rsidRDefault="008E40B2" w:rsidP="00500266">
      <w:pPr>
        <w:pStyle w:val="ListParagraph"/>
        <w:widowControl w:val="0"/>
        <w:numPr>
          <w:ilvl w:val="0"/>
          <w:numId w:val="24"/>
        </w:numPr>
        <w:autoSpaceDE w:val="0"/>
        <w:autoSpaceDN w:val="0"/>
        <w:adjustRightInd w:val="0"/>
        <w:spacing w:before="1"/>
        <w:ind w:right="-20"/>
        <w:jc w:val="both"/>
        <w:rPr>
          <w:rFonts w:ascii="Arial" w:hAnsi="Arial" w:cs="Arial"/>
          <w:sz w:val="20"/>
          <w:szCs w:val="20"/>
          <w:lang w:eastAsia="ja-JP"/>
        </w:rPr>
      </w:pPr>
      <w:r>
        <w:rPr>
          <w:rFonts w:ascii="Arial" w:hAnsi="Arial" w:cs="Arial"/>
          <w:sz w:val="20"/>
          <w:szCs w:val="20"/>
          <w:lang w:eastAsia="ja-JP"/>
        </w:rPr>
        <w:t>IR T1</w:t>
      </w:r>
    </w:p>
    <w:p w14:paraId="7CF4DC1B" w14:textId="72057A3D" w:rsidR="00514153" w:rsidRDefault="008E40B2" w:rsidP="00500266">
      <w:pPr>
        <w:pStyle w:val="ListParagraph"/>
        <w:widowControl w:val="0"/>
        <w:numPr>
          <w:ilvl w:val="0"/>
          <w:numId w:val="24"/>
        </w:numPr>
        <w:autoSpaceDE w:val="0"/>
        <w:autoSpaceDN w:val="0"/>
        <w:adjustRightInd w:val="0"/>
        <w:spacing w:before="1"/>
        <w:ind w:right="-20"/>
        <w:jc w:val="both"/>
        <w:rPr>
          <w:rFonts w:ascii="Arial" w:hAnsi="Arial" w:cs="Arial"/>
          <w:sz w:val="20"/>
          <w:szCs w:val="20"/>
          <w:lang w:eastAsia="ja-JP"/>
        </w:rPr>
      </w:pPr>
      <w:r>
        <w:rPr>
          <w:rFonts w:ascii="Arial" w:hAnsi="Arial" w:cs="Arial"/>
          <w:sz w:val="20"/>
          <w:szCs w:val="20"/>
          <w:lang w:eastAsia="ja-JP"/>
        </w:rPr>
        <w:t>IR T2</w:t>
      </w:r>
    </w:p>
    <w:p w14:paraId="572F7623" w14:textId="52D3FFD8" w:rsidR="008E40B2" w:rsidRPr="00500266" w:rsidRDefault="008E40B2" w:rsidP="00500266">
      <w:pPr>
        <w:pStyle w:val="ListParagraph"/>
        <w:widowControl w:val="0"/>
        <w:numPr>
          <w:ilvl w:val="0"/>
          <w:numId w:val="24"/>
        </w:numPr>
        <w:autoSpaceDE w:val="0"/>
        <w:autoSpaceDN w:val="0"/>
        <w:adjustRightInd w:val="0"/>
        <w:spacing w:before="1"/>
        <w:ind w:right="-20"/>
        <w:jc w:val="both"/>
        <w:rPr>
          <w:rFonts w:ascii="Arial" w:hAnsi="Arial" w:cs="Arial"/>
          <w:sz w:val="20"/>
          <w:szCs w:val="20"/>
          <w:lang w:eastAsia="ja-JP"/>
        </w:rPr>
      </w:pPr>
      <w:r>
        <w:rPr>
          <w:rFonts w:ascii="Arial" w:hAnsi="Arial" w:cs="Arial"/>
          <w:sz w:val="20"/>
          <w:szCs w:val="20"/>
          <w:lang w:eastAsia="ja-JP"/>
        </w:rPr>
        <w:t>WIR TX 9 DC</w:t>
      </w:r>
    </w:p>
    <w:p w14:paraId="5671464F" w14:textId="23F64749" w:rsidR="00E4417F" w:rsidRPr="00500266" w:rsidRDefault="00324E5F" w:rsidP="00500266">
      <w:pPr>
        <w:pStyle w:val="ListParagraph"/>
        <w:widowControl w:val="0"/>
        <w:numPr>
          <w:ilvl w:val="0"/>
          <w:numId w:val="24"/>
        </w:numPr>
        <w:autoSpaceDE w:val="0"/>
        <w:autoSpaceDN w:val="0"/>
        <w:adjustRightInd w:val="0"/>
        <w:spacing w:before="1"/>
        <w:ind w:right="-20"/>
        <w:jc w:val="both"/>
        <w:rPr>
          <w:rFonts w:ascii="Arial" w:hAnsi="Arial" w:cs="Arial"/>
          <w:sz w:val="20"/>
          <w:szCs w:val="20"/>
          <w:lang w:eastAsia="ja-JP"/>
        </w:rPr>
      </w:pPr>
      <w:r w:rsidRPr="00500266">
        <w:rPr>
          <w:rFonts w:ascii="Arial" w:hAnsi="Arial" w:cs="Arial"/>
          <w:sz w:val="20"/>
          <w:szCs w:val="20"/>
          <w:lang w:eastAsia="ja-JP"/>
        </w:rPr>
        <w:t>WIR TX 90</w:t>
      </w:r>
      <w:r w:rsidR="00514153">
        <w:rPr>
          <w:rFonts w:ascii="Arial" w:hAnsi="Arial" w:cs="Arial"/>
          <w:sz w:val="20"/>
          <w:szCs w:val="20"/>
          <w:lang w:eastAsia="ja-JP"/>
        </w:rPr>
        <w:t xml:space="preserve"> DC</w:t>
      </w:r>
    </w:p>
    <w:p w14:paraId="1620723B" w14:textId="3A197045" w:rsidR="00DA3B85" w:rsidRPr="00500266" w:rsidRDefault="00324E5F" w:rsidP="00500266">
      <w:pPr>
        <w:pStyle w:val="ListParagraph"/>
        <w:widowControl w:val="0"/>
        <w:numPr>
          <w:ilvl w:val="0"/>
          <w:numId w:val="24"/>
        </w:numPr>
        <w:autoSpaceDE w:val="0"/>
        <w:autoSpaceDN w:val="0"/>
        <w:adjustRightInd w:val="0"/>
        <w:spacing w:before="1"/>
        <w:ind w:right="-20"/>
        <w:jc w:val="both"/>
        <w:rPr>
          <w:rFonts w:ascii="Arial" w:hAnsi="Arial" w:cs="Arial"/>
          <w:sz w:val="20"/>
          <w:szCs w:val="20"/>
          <w:lang w:eastAsia="ja-JP"/>
        </w:rPr>
      </w:pPr>
      <w:r w:rsidRPr="00500266">
        <w:rPr>
          <w:rFonts w:ascii="Arial" w:hAnsi="Arial" w:cs="Arial"/>
          <w:sz w:val="20"/>
          <w:szCs w:val="20"/>
          <w:lang w:eastAsia="ja-JP"/>
        </w:rPr>
        <w:t>WIR TX 925</w:t>
      </w:r>
      <w:r w:rsidR="00514153">
        <w:rPr>
          <w:rFonts w:ascii="Arial" w:hAnsi="Arial" w:cs="Arial"/>
          <w:sz w:val="20"/>
          <w:szCs w:val="20"/>
          <w:lang w:eastAsia="ja-JP"/>
        </w:rPr>
        <w:t xml:space="preserve"> DC</w:t>
      </w:r>
    </w:p>
    <w:p w14:paraId="0FEC49DD" w14:textId="1C406CE4" w:rsidR="009D5452" w:rsidRPr="00500266" w:rsidRDefault="009D5452" w:rsidP="00500266">
      <w:pPr>
        <w:pStyle w:val="ListParagraph"/>
        <w:widowControl w:val="0"/>
        <w:numPr>
          <w:ilvl w:val="0"/>
          <w:numId w:val="24"/>
        </w:numPr>
        <w:autoSpaceDE w:val="0"/>
        <w:autoSpaceDN w:val="0"/>
        <w:adjustRightInd w:val="0"/>
        <w:spacing w:before="1"/>
        <w:ind w:right="-20"/>
        <w:jc w:val="both"/>
        <w:rPr>
          <w:rFonts w:ascii="Arial" w:hAnsi="Arial" w:cs="Arial"/>
          <w:sz w:val="20"/>
          <w:szCs w:val="20"/>
          <w:lang w:eastAsia="ja-JP"/>
        </w:rPr>
      </w:pPr>
      <w:r w:rsidRPr="00500266">
        <w:rPr>
          <w:rFonts w:ascii="Arial" w:hAnsi="Arial" w:cs="Arial"/>
          <w:sz w:val="20"/>
          <w:szCs w:val="20"/>
          <w:lang w:eastAsia="ja-JP"/>
        </w:rPr>
        <w:t>MOD 232</w:t>
      </w:r>
    </w:p>
    <w:p w14:paraId="75CB0DEF" w14:textId="77777777" w:rsidR="00CC682A" w:rsidRPr="003F0AC3" w:rsidRDefault="00CC682A" w:rsidP="00DA3B85">
      <w:pPr>
        <w:widowControl w:val="0"/>
        <w:autoSpaceDE w:val="0"/>
        <w:autoSpaceDN w:val="0"/>
        <w:adjustRightInd w:val="0"/>
        <w:spacing w:before="1"/>
        <w:ind w:left="720" w:right="-20"/>
        <w:jc w:val="both"/>
        <w:rPr>
          <w:rFonts w:ascii="Arial" w:hAnsi="Arial" w:cs="Arial"/>
          <w:sz w:val="20"/>
          <w:szCs w:val="20"/>
          <w:lang w:eastAsia="ja-JP"/>
        </w:rPr>
      </w:pPr>
    </w:p>
    <w:p w14:paraId="09E27520" w14:textId="16BA3277" w:rsidR="00365CFB" w:rsidRPr="00C249BE" w:rsidRDefault="00DA3B85" w:rsidP="00C249BE">
      <w:pPr>
        <w:pStyle w:val="ListParagraph"/>
        <w:widowControl w:val="0"/>
        <w:numPr>
          <w:ilvl w:val="1"/>
          <w:numId w:val="34"/>
        </w:numPr>
        <w:autoSpaceDE w:val="0"/>
        <w:autoSpaceDN w:val="0"/>
        <w:adjustRightInd w:val="0"/>
        <w:spacing w:before="1"/>
        <w:ind w:right="-20"/>
        <w:jc w:val="both"/>
        <w:rPr>
          <w:rFonts w:ascii="Arial" w:hAnsi="Arial" w:cs="Arial"/>
          <w:b/>
          <w:sz w:val="20"/>
          <w:szCs w:val="20"/>
          <w:lang w:eastAsia="ja-JP"/>
        </w:rPr>
      </w:pPr>
      <w:r w:rsidRPr="00C249BE">
        <w:rPr>
          <w:rFonts w:ascii="Arial" w:hAnsi="Arial" w:cs="Arial"/>
          <w:sz w:val="20"/>
          <w:szCs w:val="20"/>
          <w:lang w:eastAsia="ja-JP"/>
        </w:rPr>
        <w:t>Receiver</w:t>
      </w:r>
      <w:r w:rsidR="00EB30BD" w:rsidRPr="00C249BE">
        <w:rPr>
          <w:rFonts w:ascii="Arial" w:hAnsi="Arial" w:cs="Arial"/>
          <w:sz w:val="20"/>
          <w:szCs w:val="20"/>
          <w:lang w:eastAsia="ja-JP"/>
        </w:rPr>
        <w:t>s</w:t>
      </w:r>
      <w:r w:rsidRPr="00C249BE">
        <w:rPr>
          <w:rFonts w:ascii="Arial" w:hAnsi="Arial" w:cs="Arial"/>
          <w:sz w:val="20"/>
          <w:szCs w:val="20"/>
          <w:lang w:eastAsia="ja-JP"/>
        </w:rPr>
        <w:t>:</w:t>
      </w:r>
    </w:p>
    <w:p w14:paraId="4FB4044C" w14:textId="3501D693" w:rsidR="00365CFB" w:rsidRPr="00500266" w:rsidRDefault="00324E5F" w:rsidP="00500266">
      <w:pPr>
        <w:pStyle w:val="ListParagraph"/>
        <w:widowControl w:val="0"/>
        <w:numPr>
          <w:ilvl w:val="0"/>
          <w:numId w:val="22"/>
        </w:numPr>
        <w:autoSpaceDE w:val="0"/>
        <w:autoSpaceDN w:val="0"/>
        <w:adjustRightInd w:val="0"/>
        <w:spacing w:before="1"/>
        <w:ind w:right="-20"/>
        <w:jc w:val="both"/>
        <w:rPr>
          <w:rFonts w:ascii="Arial" w:hAnsi="Arial" w:cs="Arial"/>
          <w:sz w:val="20"/>
          <w:szCs w:val="20"/>
          <w:lang w:eastAsia="ja-JP"/>
        </w:rPr>
      </w:pPr>
      <w:r w:rsidRPr="00500266">
        <w:rPr>
          <w:rFonts w:ascii="Arial" w:hAnsi="Arial" w:cs="Arial"/>
          <w:sz w:val="20"/>
          <w:szCs w:val="20"/>
          <w:lang w:eastAsia="ja-JP"/>
        </w:rPr>
        <w:t>WIR RX 22-4</w:t>
      </w:r>
    </w:p>
    <w:p w14:paraId="0AE51777" w14:textId="37458DE0" w:rsidR="00CC682A" w:rsidRPr="00C249BE" w:rsidRDefault="00324E5F" w:rsidP="00C249BE">
      <w:pPr>
        <w:pStyle w:val="ListParagraph"/>
        <w:widowControl w:val="0"/>
        <w:numPr>
          <w:ilvl w:val="0"/>
          <w:numId w:val="22"/>
        </w:numPr>
        <w:autoSpaceDE w:val="0"/>
        <w:autoSpaceDN w:val="0"/>
        <w:adjustRightInd w:val="0"/>
        <w:spacing w:before="1"/>
        <w:ind w:right="-20"/>
        <w:jc w:val="both"/>
        <w:rPr>
          <w:rFonts w:ascii="Arial" w:hAnsi="Arial" w:cs="Arial"/>
          <w:sz w:val="20"/>
          <w:szCs w:val="20"/>
          <w:lang w:eastAsia="ja-JP"/>
        </w:rPr>
      </w:pPr>
      <w:r w:rsidRPr="00500266">
        <w:rPr>
          <w:rFonts w:ascii="Arial" w:hAnsi="Arial" w:cs="Arial"/>
          <w:sz w:val="20"/>
          <w:szCs w:val="20"/>
          <w:lang w:eastAsia="ja-JP"/>
        </w:rPr>
        <w:t>WIR RX 18</w:t>
      </w:r>
    </w:p>
    <w:p w14:paraId="090B0F17" w14:textId="021FDBF5" w:rsidR="00574DE2" w:rsidRPr="00C249BE" w:rsidRDefault="00574DE2" w:rsidP="00C249BE">
      <w:pPr>
        <w:pStyle w:val="ListParagraph"/>
        <w:widowControl w:val="0"/>
        <w:numPr>
          <w:ilvl w:val="1"/>
          <w:numId w:val="34"/>
        </w:numPr>
        <w:autoSpaceDE w:val="0"/>
        <w:autoSpaceDN w:val="0"/>
        <w:adjustRightInd w:val="0"/>
        <w:spacing w:before="1"/>
        <w:ind w:right="-20"/>
        <w:jc w:val="both"/>
        <w:rPr>
          <w:rFonts w:ascii="Arial" w:hAnsi="Arial" w:cs="Arial"/>
          <w:sz w:val="20"/>
          <w:szCs w:val="20"/>
          <w:lang w:eastAsia="ja-JP"/>
        </w:rPr>
      </w:pPr>
      <w:r w:rsidRPr="00C249BE">
        <w:rPr>
          <w:rFonts w:ascii="Arial" w:hAnsi="Arial" w:cs="Arial"/>
          <w:sz w:val="20"/>
          <w:szCs w:val="20"/>
          <w:lang w:eastAsia="ja-JP"/>
        </w:rPr>
        <w:t>Accessories:</w:t>
      </w:r>
    </w:p>
    <w:p w14:paraId="11C1F698" w14:textId="72936C9D" w:rsidR="00CC682A" w:rsidRPr="00C249BE" w:rsidRDefault="00CC682A" w:rsidP="00C249BE">
      <w:pPr>
        <w:pStyle w:val="ListParagraph"/>
        <w:widowControl w:val="0"/>
        <w:numPr>
          <w:ilvl w:val="2"/>
          <w:numId w:val="34"/>
        </w:numPr>
        <w:autoSpaceDE w:val="0"/>
        <w:autoSpaceDN w:val="0"/>
        <w:adjustRightInd w:val="0"/>
        <w:spacing w:before="1"/>
        <w:ind w:right="-20"/>
        <w:jc w:val="both"/>
        <w:rPr>
          <w:rFonts w:ascii="Arial" w:hAnsi="Arial" w:cs="Arial"/>
          <w:sz w:val="20"/>
          <w:szCs w:val="20"/>
          <w:lang w:eastAsia="ja-JP"/>
        </w:rPr>
      </w:pPr>
      <w:r w:rsidRPr="00C249BE">
        <w:rPr>
          <w:rFonts w:ascii="Arial" w:hAnsi="Arial" w:cs="Arial"/>
          <w:sz w:val="20"/>
          <w:szCs w:val="20"/>
          <w:lang w:eastAsia="ja-JP"/>
        </w:rPr>
        <w:t>Earphones</w:t>
      </w:r>
    </w:p>
    <w:p w14:paraId="0B03A4ED" w14:textId="26FB27CF" w:rsidR="00E87A61" w:rsidRPr="00500266" w:rsidRDefault="00E87A61" w:rsidP="00500266">
      <w:pPr>
        <w:pStyle w:val="ListParagraph"/>
        <w:widowControl w:val="0"/>
        <w:numPr>
          <w:ilvl w:val="0"/>
          <w:numId w:val="8"/>
        </w:numPr>
        <w:autoSpaceDE w:val="0"/>
        <w:autoSpaceDN w:val="0"/>
        <w:adjustRightInd w:val="0"/>
        <w:spacing w:before="1"/>
        <w:ind w:right="-20"/>
        <w:jc w:val="both"/>
        <w:rPr>
          <w:rFonts w:ascii="Arial" w:hAnsi="Arial" w:cs="Arial"/>
          <w:sz w:val="20"/>
          <w:szCs w:val="20"/>
          <w:lang w:eastAsia="ja-JP"/>
        </w:rPr>
      </w:pPr>
      <w:r w:rsidRPr="00500266">
        <w:rPr>
          <w:rFonts w:ascii="Arial" w:hAnsi="Arial" w:cs="Arial"/>
          <w:sz w:val="20"/>
          <w:szCs w:val="20"/>
          <w:lang w:eastAsia="ja-JP"/>
        </w:rPr>
        <w:t>EAR 008</w:t>
      </w:r>
    </w:p>
    <w:p w14:paraId="60F65E98" w14:textId="18635102" w:rsidR="00574DE2" w:rsidRPr="00500266" w:rsidRDefault="00574DE2" w:rsidP="00500266">
      <w:pPr>
        <w:pStyle w:val="ListParagraph"/>
        <w:widowControl w:val="0"/>
        <w:numPr>
          <w:ilvl w:val="0"/>
          <w:numId w:val="8"/>
        </w:numPr>
        <w:autoSpaceDE w:val="0"/>
        <w:autoSpaceDN w:val="0"/>
        <w:adjustRightInd w:val="0"/>
        <w:spacing w:before="1"/>
        <w:ind w:right="-20"/>
        <w:jc w:val="both"/>
        <w:rPr>
          <w:rFonts w:ascii="Arial" w:hAnsi="Arial" w:cs="Arial"/>
          <w:sz w:val="20"/>
          <w:szCs w:val="20"/>
          <w:lang w:eastAsia="ja-JP"/>
        </w:rPr>
      </w:pPr>
      <w:r w:rsidRPr="00500266">
        <w:rPr>
          <w:rFonts w:ascii="Arial" w:hAnsi="Arial" w:cs="Arial"/>
          <w:sz w:val="20"/>
          <w:szCs w:val="20"/>
          <w:lang w:eastAsia="ja-JP"/>
        </w:rPr>
        <w:t>EAR 013</w:t>
      </w:r>
    </w:p>
    <w:p w14:paraId="521629CC" w14:textId="7ED11B19" w:rsidR="00574DE2" w:rsidRPr="00500266" w:rsidRDefault="00574DE2" w:rsidP="00500266">
      <w:pPr>
        <w:pStyle w:val="ListParagraph"/>
        <w:widowControl w:val="0"/>
        <w:numPr>
          <w:ilvl w:val="0"/>
          <w:numId w:val="8"/>
        </w:numPr>
        <w:autoSpaceDE w:val="0"/>
        <w:autoSpaceDN w:val="0"/>
        <w:adjustRightInd w:val="0"/>
        <w:spacing w:before="1"/>
        <w:ind w:right="-20"/>
        <w:jc w:val="both"/>
        <w:rPr>
          <w:rFonts w:ascii="Arial" w:hAnsi="Arial" w:cs="Arial"/>
          <w:sz w:val="20"/>
          <w:szCs w:val="20"/>
          <w:lang w:eastAsia="ja-JP"/>
        </w:rPr>
      </w:pPr>
      <w:r w:rsidRPr="00500266">
        <w:rPr>
          <w:rFonts w:ascii="Arial" w:hAnsi="Arial" w:cs="Arial"/>
          <w:sz w:val="20"/>
          <w:szCs w:val="20"/>
          <w:lang w:eastAsia="ja-JP"/>
        </w:rPr>
        <w:t>EAR 014</w:t>
      </w:r>
    </w:p>
    <w:p w14:paraId="5601E596" w14:textId="203F34C3" w:rsidR="00574DE2" w:rsidRPr="00500266" w:rsidRDefault="00574DE2" w:rsidP="00500266">
      <w:pPr>
        <w:pStyle w:val="ListParagraph"/>
        <w:widowControl w:val="0"/>
        <w:numPr>
          <w:ilvl w:val="0"/>
          <w:numId w:val="8"/>
        </w:numPr>
        <w:autoSpaceDE w:val="0"/>
        <w:autoSpaceDN w:val="0"/>
        <w:adjustRightInd w:val="0"/>
        <w:spacing w:before="1"/>
        <w:ind w:right="-20"/>
        <w:jc w:val="both"/>
        <w:rPr>
          <w:rFonts w:ascii="Arial" w:hAnsi="Arial" w:cs="Arial"/>
          <w:sz w:val="20"/>
          <w:szCs w:val="20"/>
          <w:lang w:eastAsia="ja-JP"/>
        </w:rPr>
      </w:pPr>
      <w:r w:rsidRPr="00500266">
        <w:rPr>
          <w:rFonts w:ascii="Arial" w:hAnsi="Arial" w:cs="Arial"/>
          <w:sz w:val="20"/>
          <w:szCs w:val="20"/>
          <w:lang w:eastAsia="ja-JP"/>
        </w:rPr>
        <w:t>EAR 022</w:t>
      </w:r>
    </w:p>
    <w:p w14:paraId="127F972F" w14:textId="59BEC6BD" w:rsidR="00574DE2" w:rsidRPr="00500266" w:rsidRDefault="00574DE2" w:rsidP="00500266">
      <w:pPr>
        <w:pStyle w:val="ListParagraph"/>
        <w:widowControl w:val="0"/>
        <w:numPr>
          <w:ilvl w:val="0"/>
          <w:numId w:val="8"/>
        </w:numPr>
        <w:autoSpaceDE w:val="0"/>
        <w:autoSpaceDN w:val="0"/>
        <w:adjustRightInd w:val="0"/>
        <w:spacing w:before="1"/>
        <w:ind w:right="-20"/>
        <w:jc w:val="both"/>
        <w:rPr>
          <w:rFonts w:ascii="Arial" w:hAnsi="Arial" w:cs="Arial"/>
          <w:sz w:val="20"/>
          <w:szCs w:val="20"/>
          <w:lang w:eastAsia="ja-JP"/>
        </w:rPr>
      </w:pPr>
      <w:r w:rsidRPr="00500266">
        <w:rPr>
          <w:rFonts w:ascii="Arial" w:hAnsi="Arial" w:cs="Arial"/>
          <w:sz w:val="20"/>
          <w:szCs w:val="20"/>
          <w:lang w:eastAsia="ja-JP"/>
        </w:rPr>
        <w:t>EAR 042</w:t>
      </w:r>
    </w:p>
    <w:p w14:paraId="120C60B3" w14:textId="448185A4" w:rsidR="00574DE2" w:rsidRPr="00C249BE" w:rsidRDefault="00574DE2" w:rsidP="00C249BE">
      <w:pPr>
        <w:pStyle w:val="ListParagraph"/>
        <w:widowControl w:val="0"/>
        <w:numPr>
          <w:ilvl w:val="2"/>
          <w:numId w:val="34"/>
        </w:numPr>
        <w:autoSpaceDE w:val="0"/>
        <w:autoSpaceDN w:val="0"/>
        <w:adjustRightInd w:val="0"/>
        <w:spacing w:before="1"/>
        <w:ind w:right="-20"/>
        <w:jc w:val="both"/>
        <w:rPr>
          <w:rFonts w:ascii="Arial" w:hAnsi="Arial" w:cs="Arial"/>
          <w:sz w:val="20"/>
          <w:szCs w:val="20"/>
          <w:lang w:eastAsia="ja-JP"/>
        </w:rPr>
      </w:pPr>
      <w:r w:rsidRPr="00C249BE">
        <w:rPr>
          <w:rFonts w:ascii="Arial" w:hAnsi="Arial" w:cs="Arial"/>
          <w:sz w:val="20"/>
          <w:szCs w:val="20"/>
          <w:lang w:eastAsia="ja-JP"/>
        </w:rPr>
        <w:t>Headphones</w:t>
      </w:r>
    </w:p>
    <w:p w14:paraId="30C68224" w14:textId="71231DE9" w:rsidR="00574DE2" w:rsidRPr="00500266" w:rsidRDefault="00574DE2" w:rsidP="00500266">
      <w:pPr>
        <w:pStyle w:val="ListParagraph"/>
        <w:widowControl w:val="0"/>
        <w:numPr>
          <w:ilvl w:val="0"/>
          <w:numId w:val="10"/>
        </w:numPr>
        <w:autoSpaceDE w:val="0"/>
        <w:autoSpaceDN w:val="0"/>
        <w:adjustRightInd w:val="0"/>
        <w:spacing w:before="1"/>
        <w:ind w:right="-20"/>
        <w:jc w:val="both"/>
        <w:rPr>
          <w:rFonts w:ascii="Arial" w:hAnsi="Arial" w:cs="Arial"/>
          <w:sz w:val="20"/>
          <w:szCs w:val="20"/>
          <w:lang w:eastAsia="ja-JP"/>
        </w:rPr>
      </w:pPr>
      <w:r w:rsidRPr="00500266">
        <w:rPr>
          <w:rFonts w:ascii="Arial" w:hAnsi="Arial" w:cs="Arial"/>
          <w:sz w:val="20"/>
          <w:szCs w:val="20"/>
          <w:lang w:eastAsia="ja-JP"/>
        </w:rPr>
        <w:t>HED 021</w:t>
      </w:r>
    </w:p>
    <w:p w14:paraId="4A7B5999" w14:textId="322687DE" w:rsidR="00574DE2" w:rsidRPr="00500266" w:rsidRDefault="00574DE2" w:rsidP="00500266">
      <w:pPr>
        <w:pStyle w:val="ListParagraph"/>
        <w:widowControl w:val="0"/>
        <w:numPr>
          <w:ilvl w:val="0"/>
          <w:numId w:val="10"/>
        </w:numPr>
        <w:autoSpaceDE w:val="0"/>
        <w:autoSpaceDN w:val="0"/>
        <w:adjustRightInd w:val="0"/>
        <w:spacing w:before="1"/>
        <w:ind w:right="-20"/>
        <w:jc w:val="both"/>
        <w:rPr>
          <w:rFonts w:ascii="Arial" w:hAnsi="Arial" w:cs="Arial"/>
          <w:sz w:val="20"/>
          <w:szCs w:val="20"/>
          <w:lang w:eastAsia="ja-JP"/>
        </w:rPr>
      </w:pPr>
      <w:r w:rsidRPr="00500266">
        <w:rPr>
          <w:rFonts w:ascii="Arial" w:hAnsi="Arial" w:cs="Arial"/>
          <w:sz w:val="20"/>
          <w:szCs w:val="20"/>
          <w:lang w:eastAsia="ja-JP"/>
        </w:rPr>
        <w:t xml:space="preserve">HED </w:t>
      </w:r>
      <w:r w:rsidR="00945992" w:rsidRPr="00500266">
        <w:rPr>
          <w:rFonts w:ascii="Arial" w:hAnsi="Arial" w:cs="Arial"/>
          <w:sz w:val="20"/>
          <w:szCs w:val="20"/>
          <w:lang w:eastAsia="ja-JP"/>
        </w:rPr>
        <w:t>026</w:t>
      </w:r>
    </w:p>
    <w:p w14:paraId="3A789495" w14:textId="66918C1F" w:rsidR="00E87A61" w:rsidRPr="00500266" w:rsidRDefault="00E87A61" w:rsidP="00500266">
      <w:pPr>
        <w:pStyle w:val="ListParagraph"/>
        <w:widowControl w:val="0"/>
        <w:numPr>
          <w:ilvl w:val="0"/>
          <w:numId w:val="10"/>
        </w:numPr>
        <w:autoSpaceDE w:val="0"/>
        <w:autoSpaceDN w:val="0"/>
        <w:adjustRightInd w:val="0"/>
        <w:spacing w:before="1"/>
        <w:ind w:right="-20"/>
        <w:jc w:val="both"/>
        <w:rPr>
          <w:rFonts w:ascii="Arial" w:hAnsi="Arial" w:cs="Arial"/>
          <w:sz w:val="20"/>
          <w:szCs w:val="20"/>
          <w:lang w:eastAsia="ja-JP"/>
        </w:rPr>
      </w:pPr>
      <w:r w:rsidRPr="00500266">
        <w:rPr>
          <w:rFonts w:ascii="Arial" w:hAnsi="Arial" w:cs="Arial"/>
          <w:sz w:val="20"/>
          <w:szCs w:val="20"/>
          <w:lang w:eastAsia="ja-JP"/>
        </w:rPr>
        <w:t>HED 027</w:t>
      </w:r>
    </w:p>
    <w:p w14:paraId="71A755BB" w14:textId="52F90003" w:rsidR="00945992" w:rsidRPr="00500266" w:rsidRDefault="00945992" w:rsidP="00500266">
      <w:pPr>
        <w:pStyle w:val="ListParagraph"/>
        <w:widowControl w:val="0"/>
        <w:numPr>
          <w:ilvl w:val="0"/>
          <w:numId w:val="10"/>
        </w:numPr>
        <w:autoSpaceDE w:val="0"/>
        <w:autoSpaceDN w:val="0"/>
        <w:adjustRightInd w:val="0"/>
        <w:spacing w:before="1"/>
        <w:ind w:right="-20"/>
        <w:jc w:val="both"/>
        <w:rPr>
          <w:rFonts w:ascii="Arial" w:hAnsi="Arial" w:cs="Arial"/>
          <w:sz w:val="20"/>
          <w:szCs w:val="20"/>
          <w:lang w:eastAsia="ja-JP"/>
        </w:rPr>
      </w:pPr>
      <w:r w:rsidRPr="00500266">
        <w:rPr>
          <w:rFonts w:ascii="Arial" w:hAnsi="Arial" w:cs="Arial"/>
          <w:sz w:val="20"/>
          <w:szCs w:val="20"/>
          <w:lang w:eastAsia="ja-JP"/>
        </w:rPr>
        <w:t>HED 040</w:t>
      </w:r>
    </w:p>
    <w:p w14:paraId="438A24F6" w14:textId="7F753755" w:rsidR="00574DE2" w:rsidRPr="00C249BE" w:rsidRDefault="00945992" w:rsidP="00C249BE">
      <w:pPr>
        <w:pStyle w:val="ListParagraph"/>
        <w:widowControl w:val="0"/>
        <w:numPr>
          <w:ilvl w:val="2"/>
          <w:numId w:val="34"/>
        </w:numPr>
        <w:autoSpaceDE w:val="0"/>
        <w:autoSpaceDN w:val="0"/>
        <w:adjustRightInd w:val="0"/>
        <w:spacing w:before="1"/>
        <w:ind w:right="-20"/>
        <w:jc w:val="both"/>
        <w:rPr>
          <w:rFonts w:ascii="Arial" w:hAnsi="Arial" w:cs="Arial"/>
          <w:sz w:val="20"/>
          <w:szCs w:val="20"/>
          <w:lang w:eastAsia="ja-JP"/>
        </w:rPr>
      </w:pPr>
      <w:proofErr w:type="spellStart"/>
      <w:r w:rsidRPr="00C249BE">
        <w:rPr>
          <w:rFonts w:ascii="Arial" w:hAnsi="Arial" w:cs="Arial"/>
          <w:sz w:val="20"/>
          <w:szCs w:val="20"/>
          <w:lang w:eastAsia="ja-JP"/>
        </w:rPr>
        <w:t>Neckloop</w:t>
      </w:r>
      <w:r w:rsidR="00EB30BD" w:rsidRPr="00C249BE">
        <w:rPr>
          <w:rFonts w:ascii="Arial" w:hAnsi="Arial" w:cs="Arial"/>
          <w:sz w:val="20"/>
          <w:szCs w:val="20"/>
          <w:lang w:eastAsia="ja-JP"/>
        </w:rPr>
        <w:t>s</w:t>
      </w:r>
      <w:proofErr w:type="spellEnd"/>
    </w:p>
    <w:p w14:paraId="3F54C5EE" w14:textId="2F952722" w:rsidR="00945992" w:rsidRPr="00500266" w:rsidRDefault="00945992" w:rsidP="00500266">
      <w:pPr>
        <w:pStyle w:val="ListParagraph"/>
        <w:widowControl w:val="0"/>
        <w:numPr>
          <w:ilvl w:val="0"/>
          <w:numId w:val="12"/>
        </w:numPr>
        <w:autoSpaceDE w:val="0"/>
        <w:autoSpaceDN w:val="0"/>
        <w:adjustRightInd w:val="0"/>
        <w:spacing w:before="1"/>
        <w:ind w:right="-20"/>
        <w:jc w:val="both"/>
        <w:rPr>
          <w:rFonts w:ascii="Arial" w:hAnsi="Arial" w:cs="Arial"/>
          <w:sz w:val="20"/>
          <w:szCs w:val="20"/>
          <w:lang w:eastAsia="ja-JP"/>
        </w:rPr>
      </w:pPr>
      <w:r w:rsidRPr="00500266">
        <w:rPr>
          <w:rFonts w:ascii="Arial" w:hAnsi="Arial" w:cs="Arial"/>
          <w:sz w:val="20"/>
          <w:szCs w:val="20"/>
          <w:lang w:eastAsia="ja-JP"/>
        </w:rPr>
        <w:t>NKL 001</w:t>
      </w:r>
    </w:p>
    <w:p w14:paraId="3B3C1A3D" w14:textId="5143D9A9" w:rsidR="00574DE2" w:rsidRPr="00C249BE" w:rsidRDefault="00574DE2" w:rsidP="00C249BE">
      <w:pPr>
        <w:pStyle w:val="ListParagraph"/>
        <w:widowControl w:val="0"/>
        <w:numPr>
          <w:ilvl w:val="2"/>
          <w:numId w:val="34"/>
        </w:numPr>
        <w:autoSpaceDE w:val="0"/>
        <w:autoSpaceDN w:val="0"/>
        <w:adjustRightInd w:val="0"/>
        <w:spacing w:before="1"/>
        <w:ind w:right="-20"/>
        <w:jc w:val="both"/>
        <w:rPr>
          <w:rFonts w:ascii="Arial" w:hAnsi="Arial" w:cs="Arial"/>
          <w:sz w:val="20"/>
          <w:szCs w:val="20"/>
          <w:lang w:eastAsia="ja-JP"/>
        </w:rPr>
      </w:pPr>
      <w:r w:rsidRPr="00C249BE">
        <w:rPr>
          <w:rFonts w:ascii="Arial" w:hAnsi="Arial" w:cs="Arial"/>
          <w:sz w:val="20"/>
          <w:szCs w:val="20"/>
          <w:lang w:eastAsia="ja-JP"/>
        </w:rPr>
        <w:t>Batteries</w:t>
      </w:r>
    </w:p>
    <w:p w14:paraId="0BC7770C" w14:textId="62476435" w:rsidR="00574DE2" w:rsidRPr="00500266" w:rsidRDefault="00945992" w:rsidP="00500266">
      <w:pPr>
        <w:pStyle w:val="ListParagraph"/>
        <w:widowControl w:val="0"/>
        <w:numPr>
          <w:ilvl w:val="0"/>
          <w:numId w:val="13"/>
        </w:numPr>
        <w:autoSpaceDE w:val="0"/>
        <w:autoSpaceDN w:val="0"/>
        <w:adjustRightInd w:val="0"/>
        <w:spacing w:before="1"/>
        <w:ind w:right="-20"/>
        <w:jc w:val="both"/>
        <w:rPr>
          <w:rFonts w:ascii="Arial" w:hAnsi="Arial" w:cs="Arial"/>
          <w:sz w:val="20"/>
          <w:szCs w:val="20"/>
          <w:lang w:eastAsia="ja-JP"/>
        </w:rPr>
      </w:pPr>
      <w:r w:rsidRPr="00500266">
        <w:rPr>
          <w:rFonts w:ascii="Arial" w:hAnsi="Arial" w:cs="Arial"/>
          <w:sz w:val="20"/>
          <w:szCs w:val="20"/>
          <w:lang w:eastAsia="ja-JP"/>
        </w:rPr>
        <w:t>BAT 001-2</w:t>
      </w:r>
    </w:p>
    <w:p w14:paraId="7A752F73" w14:textId="4C37E803" w:rsidR="00945992" w:rsidRPr="00500266" w:rsidRDefault="00945992" w:rsidP="00500266">
      <w:pPr>
        <w:pStyle w:val="ListParagraph"/>
        <w:widowControl w:val="0"/>
        <w:numPr>
          <w:ilvl w:val="0"/>
          <w:numId w:val="13"/>
        </w:numPr>
        <w:autoSpaceDE w:val="0"/>
        <w:autoSpaceDN w:val="0"/>
        <w:adjustRightInd w:val="0"/>
        <w:spacing w:before="1"/>
        <w:ind w:right="-20"/>
        <w:jc w:val="both"/>
        <w:rPr>
          <w:rFonts w:ascii="Arial" w:hAnsi="Arial" w:cs="Arial"/>
          <w:sz w:val="20"/>
          <w:szCs w:val="20"/>
          <w:lang w:eastAsia="ja-JP"/>
        </w:rPr>
      </w:pPr>
      <w:r w:rsidRPr="00500266">
        <w:rPr>
          <w:rFonts w:ascii="Arial" w:hAnsi="Arial" w:cs="Arial"/>
          <w:sz w:val="20"/>
          <w:szCs w:val="20"/>
          <w:lang w:eastAsia="ja-JP"/>
        </w:rPr>
        <w:t>BAT 026-2</w:t>
      </w:r>
    </w:p>
    <w:p w14:paraId="2CD2C2DD" w14:textId="07F1951D" w:rsidR="00945992" w:rsidRPr="00C249BE" w:rsidRDefault="00945992" w:rsidP="00C249BE">
      <w:pPr>
        <w:pStyle w:val="ListParagraph"/>
        <w:widowControl w:val="0"/>
        <w:numPr>
          <w:ilvl w:val="2"/>
          <w:numId w:val="34"/>
        </w:numPr>
        <w:autoSpaceDE w:val="0"/>
        <w:autoSpaceDN w:val="0"/>
        <w:adjustRightInd w:val="0"/>
        <w:spacing w:before="1"/>
        <w:ind w:right="-20"/>
        <w:jc w:val="both"/>
        <w:rPr>
          <w:rFonts w:ascii="Arial" w:hAnsi="Arial" w:cs="Arial"/>
          <w:sz w:val="20"/>
          <w:szCs w:val="20"/>
          <w:lang w:eastAsia="ja-JP"/>
        </w:rPr>
      </w:pPr>
      <w:r w:rsidRPr="00C249BE">
        <w:rPr>
          <w:rFonts w:ascii="Arial" w:hAnsi="Arial" w:cs="Arial"/>
          <w:sz w:val="20"/>
          <w:szCs w:val="20"/>
          <w:lang w:eastAsia="ja-JP"/>
        </w:rPr>
        <w:t>Carry Case</w:t>
      </w:r>
      <w:r w:rsidR="002E715E" w:rsidRPr="00C249BE">
        <w:rPr>
          <w:rFonts w:ascii="Arial" w:hAnsi="Arial" w:cs="Arial"/>
          <w:sz w:val="20"/>
          <w:szCs w:val="20"/>
          <w:lang w:eastAsia="ja-JP"/>
        </w:rPr>
        <w:t>s</w:t>
      </w:r>
    </w:p>
    <w:p w14:paraId="34617605" w14:textId="347FD70E" w:rsidR="00F57D31" w:rsidRPr="00500266" w:rsidRDefault="00F57D31" w:rsidP="00500266">
      <w:pPr>
        <w:pStyle w:val="ListParagraph"/>
        <w:widowControl w:val="0"/>
        <w:numPr>
          <w:ilvl w:val="0"/>
          <w:numId w:val="15"/>
        </w:numPr>
        <w:autoSpaceDE w:val="0"/>
        <w:autoSpaceDN w:val="0"/>
        <w:adjustRightInd w:val="0"/>
        <w:spacing w:before="1"/>
        <w:ind w:right="-20"/>
        <w:jc w:val="both"/>
        <w:rPr>
          <w:rFonts w:ascii="Arial" w:hAnsi="Arial" w:cs="Arial"/>
          <w:sz w:val="20"/>
          <w:szCs w:val="20"/>
          <w:lang w:eastAsia="ja-JP"/>
        </w:rPr>
      </w:pPr>
      <w:r w:rsidRPr="00500266">
        <w:rPr>
          <w:rFonts w:ascii="Arial" w:hAnsi="Arial" w:cs="Arial"/>
          <w:sz w:val="20"/>
          <w:szCs w:val="20"/>
          <w:lang w:eastAsia="ja-JP"/>
        </w:rPr>
        <w:t>CCS 029</w:t>
      </w:r>
    </w:p>
    <w:p w14:paraId="27911E23" w14:textId="4B734342" w:rsidR="00F57D31" w:rsidRPr="00500266" w:rsidRDefault="00945992" w:rsidP="00500266">
      <w:pPr>
        <w:pStyle w:val="ListParagraph"/>
        <w:widowControl w:val="0"/>
        <w:numPr>
          <w:ilvl w:val="0"/>
          <w:numId w:val="15"/>
        </w:numPr>
        <w:autoSpaceDE w:val="0"/>
        <w:autoSpaceDN w:val="0"/>
        <w:adjustRightInd w:val="0"/>
        <w:spacing w:before="1"/>
        <w:ind w:right="-20"/>
        <w:jc w:val="both"/>
        <w:rPr>
          <w:rFonts w:ascii="Arial" w:hAnsi="Arial" w:cs="Arial"/>
          <w:sz w:val="20"/>
          <w:szCs w:val="20"/>
          <w:lang w:eastAsia="ja-JP"/>
        </w:rPr>
      </w:pPr>
      <w:r w:rsidRPr="00500266">
        <w:rPr>
          <w:rFonts w:ascii="Arial" w:hAnsi="Arial" w:cs="Arial"/>
          <w:sz w:val="20"/>
          <w:szCs w:val="20"/>
          <w:lang w:eastAsia="ja-JP"/>
        </w:rPr>
        <w:t>CCS 030</w:t>
      </w:r>
      <w:r w:rsidR="007C3C57" w:rsidRPr="00500266">
        <w:rPr>
          <w:rFonts w:ascii="Arial" w:hAnsi="Arial" w:cs="Arial"/>
          <w:sz w:val="20"/>
          <w:szCs w:val="20"/>
          <w:lang w:eastAsia="ja-JP"/>
        </w:rPr>
        <w:t xml:space="preserve"> 35</w:t>
      </w:r>
    </w:p>
    <w:p w14:paraId="52F2BD73" w14:textId="6ADBD93D" w:rsidR="00945992" w:rsidRPr="00C249BE" w:rsidRDefault="00945992" w:rsidP="00C249BE">
      <w:pPr>
        <w:pStyle w:val="ListParagraph"/>
        <w:widowControl w:val="0"/>
        <w:numPr>
          <w:ilvl w:val="2"/>
          <w:numId w:val="34"/>
        </w:numPr>
        <w:autoSpaceDE w:val="0"/>
        <w:autoSpaceDN w:val="0"/>
        <w:adjustRightInd w:val="0"/>
        <w:spacing w:before="1"/>
        <w:ind w:right="-20"/>
        <w:jc w:val="both"/>
        <w:rPr>
          <w:rFonts w:ascii="Arial" w:hAnsi="Arial" w:cs="Arial"/>
          <w:sz w:val="20"/>
          <w:szCs w:val="20"/>
          <w:lang w:eastAsia="ja-JP"/>
        </w:rPr>
      </w:pPr>
      <w:r w:rsidRPr="00C249BE">
        <w:rPr>
          <w:rFonts w:ascii="Arial" w:hAnsi="Arial" w:cs="Arial"/>
          <w:sz w:val="20"/>
          <w:szCs w:val="20"/>
          <w:lang w:eastAsia="ja-JP"/>
        </w:rPr>
        <w:t>Rack Mount Kits</w:t>
      </w:r>
    </w:p>
    <w:p w14:paraId="473DEED3" w14:textId="3BDABF4C" w:rsidR="00945992" w:rsidRPr="00500266" w:rsidRDefault="00945992" w:rsidP="00500266">
      <w:pPr>
        <w:pStyle w:val="ListParagraph"/>
        <w:widowControl w:val="0"/>
        <w:numPr>
          <w:ilvl w:val="0"/>
          <w:numId w:val="17"/>
        </w:numPr>
        <w:autoSpaceDE w:val="0"/>
        <w:autoSpaceDN w:val="0"/>
        <w:adjustRightInd w:val="0"/>
        <w:spacing w:before="1"/>
        <w:ind w:right="-20"/>
        <w:jc w:val="both"/>
        <w:rPr>
          <w:rFonts w:ascii="Arial" w:hAnsi="Arial" w:cs="Arial"/>
          <w:sz w:val="20"/>
          <w:szCs w:val="20"/>
          <w:lang w:eastAsia="ja-JP"/>
        </w:rPr>
      </w:pPr>
      <w:r w:rsidRPr="00500266">
        <w:rPr>
          <w:rFonts w:ascii="Arial" w:hAnsi="Arial" w:cs="Arial"/>
          <w:sz w:val="20"/>
          <w:szCs w:val="20"/>
          <w:lang w:eastAsia="ja-JP"/>
        </w:rPr>
        <w:t>RPK 005</w:t>
      </w:r>
    </w:p>
    <w:p w14:paraId="515E4790" w14:textId="46CB09EA" w:rsidR="00945992" w:rsidRPr="00500266" w:rsidRDefault="00945992" w:rsidP="00500266">
      <w:pPr>
        <w:pStyle w:val="ListParagraph"/>
        <w:widowControl w:val="0"/>
        <w:numPr>
          <w:ilvl w:val="0"/>
          <w:numId w:val="17"/>
        </w:numPr>
        <w:autoSpaceDE w:val="0"/>
        <w:autoSpaceDN w:val="0"/>
        <w:adjustRightInd w:val="0"/>
        <w:spacing w:before="1"/>
        <w:ind w:right="-20"/>
        <w:jc w:val="both"/>
        <w:rPr>
          <w:rFonts w:ascii="Arial" w:hAnsi="Arial" w:cs="Arial"/>
          <w:sz w:val="20"/>
          <w:szCs w:val="20"/>
          <w:lang w:eastAsia="ja-JP"/>
        </w:rPr>
      </w:pPr>
      <w:r w:rsidRPr="00500266">
        <w:rPr>
          <w:rFonts w:ascii="Arial" w:hAnsi="Arial" w:cs="Arial"/>
          <w:sz w:val="20"/>
          <w:szCs w:val="20"/>
          <w:lang w:eastAsia="ja-JP"/>
        </w:rPr>
        <w:t>RPK 006</w:t>
      </w:r>
    </w:p>
    <w:p w14:paraId="37A27EC3" w14:textId="1FCF552F" w:rsidR="00945992" w:rsidRPr="00C249BE" w:rsidRDefault="00945992" w:rsidP="00C249BE">
      <w:pPr>
        <w:pStyle w:val="ListParagraph"/>
        <w:widowControl w:val="0"/>
        <w:numPr>
          <w:ilvl w:val="2"/>
          <w:numId w:val="34"/>
        </w:numPr>
        <w:autoSpaceDE w:val="0"/>
        <w:autoSpaceDN w:val="0"/>
        <w:adjustRightInd w:val="0"/>
        <w:spacing w:before="1"/>
        <w:ind w:right="-20"/>
        <w:jc w:val="both"/>
        <w:rPr>
          <w:rFonts w:ascii="Arial" w:hAnsi="Arial" w:cs="Arial"/>
          <w:sz w:val="20"/>
          <w:szCs w:val="20"/>
          <w:lang w:eastAsia="ja-JP"/>
        </w:rPr>
      </w:pPr>
      <w:r w:rsidRPr="00C249BE">
        <w:rPr>
          <w:rFonts w:ascii="Arial" w:hAnsi="Arial" w:cs="Arial"/>
          <w:sz w:val="20"/>
          <w:szCs w:val="20"/>
          <w:lang w:eastAsia="ja-JP"/>
        </w:rPr>
        <w:t>Charger</w:t>
      </w:r>
      <w:r w:rsidR="00EB30BD" w:rsidRPr="00C249BE">
        <w:rPr>
          <w:rFonts w:ascii="Arial" w:hAnsi="Arial" w:cs="Arial"/>
          <w:sz w:val="20"/>
          <w:szCs w:val="20"/>
          <w:lang w:eastAsia="ja-JP"/>
        </w:rPr>
        <w:t>s</w:t>
      </w:r>
    </w:p>
    <w:p w14:paraId="06EA8642" w14:textId="6DAFDA06" w:rsidR="00392BC5" w:rsidRDefault="00945992" w:rsidP="00500266">
      <w:pPr>
        <w:pStyle w:val="ListParagraph"/>
        <w:widowControl w:val="0"/>
        <w:numPr>
          <w:ilvl w:val="0"/>
          <w:numId w:val="20"/>
        </w:numPr>
        <w:autoSpaceDE w:val="0"/>
        <w:autoSpaceDN w:val="0"/>
        <w:adjustRightInd w:val="0"/>
        <w:spacing w:before="1"/>
        <w:ind w:right="-20"/>
        <w:jc w:val="both"/>
        <w:rPr>
          <w:rFonts w:ascii="Arial" w:hAnsi="Arial" w:cs="Arial"/>
          <w:sz w:val="20"/>
          <w:szCs w:val="20"/>
          <w:lang w:eastAsia="ja-JP"/>
        </w:rPr>
      </w:pPr>
      <w:r w:rsidRPr="00500266">
        <w:rPr>
          <w:rFonts w:ascii="Arial" w:hAnsi="Arial" w:cs="Arial"/>
          <w:sz w:val="20"/>
          <w:szCs w:val="20"/>
          <w:lang w:eastAsia="ja-JP"/>
        </w:rPr>
        <w:t>CHG 3512</w:t>
      </w:r>
    </w:p>
    <w:p w14:paraId="69FA4FC1" w14:textId="17EDDC6B" w:rsidR="00365CFB" w:rsidRDefault="00514153" w:rsidP="00C249BE">
      <w:pPr>
        <w:pStyle w:val="ListParagraph"/>
        <w:widowControl w:val="0"/>
        <w:numPr>
          <w:ilvl w:val="0"/>
          <w:numId w:val="20"/>
        </w:numPr>
        <w:autoSpaceDE w:val="0"/>
        <w:autoSpaceDN w:val="0"/>
        <w:adjustRightInd w:val="0"/>
        <w:spacing w:before="1"/>
        <w:ind w:right="-20"/>
        <w:jc w:val="both"/>
        <w:rPr>
          <w:rFonts w:ascii="Arial" w:hAnsi="Arial" w:cs="Arial"/>
          <w:sz w:val="20"/>
          <w:szCs w:val="20"/>
          <w:lang w:eastAsia="ja-JP"/>
        </w:rPr>
      </w:pPr>
      <w:r>
        <w:rPr>
          <w:rFonts w:ascii="Arial" w:hAnsi="Arial" w:cs="Arial"/>
          <w:sz w:val="20"/>
          <w:szCs w:val="20"/>
          <w:lang w:eastAsia="ja-JP"/>
        </w:rPr>
        <w:t>CHG 518</w:t>
      </w:r>
    </w:p>
    <w:p w14:paraId="1B2DAE58" w14:textId="77777777" w:rsidR="00C249BE" w:rsidRPr="00C249BE" w:rsidRDefault="00C249BE" w:rsidP="00C249BE">
      <w:pPr>
        <w:pStyle w:val="ListParagraph"/>
        <w:widowControl w:val="0"/>
        <w:numPr>
          <w:ilvl w:val="0"/>
          <w:numId w:val="20"/>
        </w:numPr>
        <w:autoSpaceDE w:val="0"/>
        <w:autoSpaceDN w:val="0"/>
        <w:adjustRightInd w:val="0"/>
        <w:spacing w:before="1"/>
        <w:ind w:right="-20"/>
        <w:jc w:val="both"/>
        <w:rPr>
          <w:rFonts w:ascii="Arial" w:hAnsi="Arial" w:cs="Arial"/>
          <w:sz w:val="20"/>
          <w:szCs w:val="20"/>
          <w:lang w:eastAsia="ja-JP"/>
        </w:rPr>
      </w:pPr>
    </w:p>
    <w:p w14:paraId="549AF44F" w14:textId="3435DDC5" w:rsidR="00514153" w:rsidRPr="00104CEC" w:rsidRDefault="00365CFB" w:rsidP="00104CEC">
      <w:pPr>
        <w:pStyle w:val="ListParagraph"/>
        <w:widowControl w:val="0"/>
        <w:numPr>
          <w:ilvl w:val="1"/>
          <w:numId w:val="22"/>
        </w:numPr>
        <w:autoSpaceDE w:val="0"/>
        <w:autoSpaceDN w:val="0"/>
        <w:adjustRightInd w:val="0"/>
        <w:spacing w:before="100"/>
        <w:ind w:right="-20"/>
        <w:rPr>
          <w:rFonts w:ascii="Arial" w:hAnsi="Arial" w:cs="Arial"/>
          <w:sz w:val="20"/>
          <w:szCs w:val="20"/>
          <w:lang w:eastAsia="ja-JP"/>
        </w:rPr>
      </w:pPr>
      <w:r w:rsidRPr="00C249BE">
        <w:rPr>
          <w:rFonts w:ascii="Arial" w:hAnsi="Arial" w:cs="Arial"/>
          <w:b/>
          <w:bCs/>
          <w:sz w:val="20"/>
          <w:szCs w:val="20"/>
          <w:lang w:eastAsia="ja-JP"/>
        </w:rPr>
        <w:t>COMPONENT</w:t>
      </w:r>
      <w:r w:rsidRPr="00C249BE">
        <w:rPr>
          <w:rFonts w:ascii="Arial" w:hAnsi="Arial" w:cs="Arial"/>
          <w:b/>
          <w:bCs/>
          <w:spacing w:val="13"/>
          <w:sz w:val="20"/>
          <w:szCs w:val="20"/>
          <w:lang w:eastAsia="ja-JP"/>
        </w:rPr>
        <w:t xml:space="preserve"> </w:t>
      </w:r>
      <w:r w:rsidRPr="00C249BE">
        <w:rPr>
          <w:rFonts w:ascii="Arial" w:hAnsi="Arial" w:cs="Arial"/>
          <w:b/>
          <w:bCs/>
          <w:sz w:val="20"/>
          <w:szCs w:val="20"/>
          <w:lang w:eastAsia="ja-JP"/>
        </w:rPr>
        <w:t>PERFORMANCE CRITERIA</w:t>
      </w:r>
    </w:p>
    <w:p w14:paraId="7B5AB3E3" w14:textId="252BFC47" w:rsidR="00EF363A" w:rsidRDefault="00EF363A" w:rsidP="00C249BE">
      <w:pPr>
        <w:pStyle w:val="level2"/>
        <w:numPr>
          <w:ilvl w:val="0"/>
          <w:numId w:val="37"/>
        </w:numPr>
        <w:rPr>
          <w:rFonts w:ascii="Arial" w:hAnsi="Arial" w:cs="Arial"/>
        </w:rPr>
      </w:pPr>
      <w:r>
        <w:rPr>
          <w:rFonts w:ascii="Arial" w:hAnsi="Arial" w:cs="Arial"/>
        </w:rPr>
        <w:t>Transmitter: IR T1 [</w:t>
      </w:r>
      <w:r w:rsidRPr="00E464B9">
        <w:rPr>
          <w:rFonts w:ascii="Arial" w:hAnsi="Arial" w:cs="Arial"/>
          <w:i/>
        </w:rPr>
        <w:t>select as needed</w:t>
      </w:r>
      <w:r>
        <w:rPr>
          <w:rFonts w:ascii="Arial" w:hAnsi="Arial" w:cs="Arial"/>
        </w:rPr>
        <w:t>]</w:t>
      </w:r>
    </w:p>
    <w:p w14:paraId="479057B7" w14:textId="4460C846" w:rsidR="00EF363A" w:rsidRDefault="002978EF" w:rsidP="00C36708">
      <w:pPr>
        <w:pStyle w:val="level2"/>
        <w:numPr>
          <w:ilvl w:val="1"/>
          <w:numId w:val="37"/>
        </w:numPr>
        <w:spacing w:line="240" w:lineRule="auto"/>
        <w:jc w:val="both"/>
        <w:rPr>
          <w:rFonts w:ascii="Arial" w:hAnsi="Arial" w:cs="Arial"/>
        </w:rPr>
      </w:pPr>
      <w:r w:rsidRPr="002978EF">
        <w:rPr>
          <w:rFonts w:ascii="Arial" w:hAnsi="Arial" w:cs="Arial"/>
        </w:rPr>
        <w:t>Dimensions:</w:t>
      </w:r>
      <w:r>
        <w:rPr>
          <w:rFonts w:ascii="Arial" w:hAnsi="Arial" w:cs="Arial"/>
        </w:rPr>
        <w:t xml:space="preserve"> </w:t>
      </w:r>
      <w:r w:rsidRPr="002978EF">
        <w:rPr>
          <w:rFonts w:ascii="Arial" w:hAnsi="Arial" w:cs="Arial"/>
        </w:rPr>
        <w:t>Width: 5.65”(14.4 cm), Depth: 3.65”(9.3 cm), Height: 1.15”(2.9 cm)</w:t>
      </w:r>
    </w:p>
    <w:p w14:paraId="4FF001D1" w14:textId="099EFE60" w:rsidR="002978EF" w:rsidRDefault="002978EF" w:rsidP="00C36708">
      <w:pPr>
        <w:pStyle w:val="level2"/>
        <w:numPr>
          <w:ilvl w:val="1"/>
          <w:numId w:val="37"/>
        </w:numPr>
        <w:spacing w:line="240" w:lineRule="auto"/>
        <w:jc w:val="both"/>
        <w:rPr>
          <w:rFonts w:ascii="Arial" w:hAnsi="Arial" w:cs="Arial"/>
        </w:rPr>
      </w:pPr>
      <w:r w:rsidRPr="002978EF">
        <w:rPr>
          <w:rFonts w:ascii="Arial" w:hAnsi="Arial" w:cs="Arial"/>
        </w:rPr>
        <w:t>Weight:</w:t>
      </w:r>
      <w:r w:rsidRPr="002978EF">
        <w:t xml:space="preserve"> </w:t>
      </w:r>
      <w:r w:rsidRPr="002978EF">
        <w:rPr>
          <w:rFonts w:ascii="Arial" w:hAnsi="Arial" w:cs="Arial"/>
        </w:rPr>
        <w:t xml:space="preserve">8.3 </w:t>
      </w:r>
      <w:proofErr w:type="spellStart"/>
      <w:r w:rsidRPr="002978EF">
        <w:rPr>
          <w:rFonts w:ascii="Arial" w:hAnsi="Arial" w:cs="Arial"/>
        </w:rPr>
        <w:t>oz</w:t>
      </w:r>
      <w:proofErr w:type="spellEnd"/>
      <w:r w:rsidRPr="002978EF">
        <w:rPr>
          <w:rFonts w:ascii="Arial" w:hAnsi="Arial" w:cs="Arial"/>
        </w:rPr>
        <w:t xml:space="preserve"> (235 g)</w:t>
      </w:r>
    </w:p>
    <w:p w14:paraId="33914D97" w14:textId="11A8434E" w:rsidR="002978EF" w:rsidRDefault="002978EF" w:rsidP="00C36708">
      <w:pPr>
        <w:pStyle w:val="level2"/>
        <w:numPr>
          <w:ilvl w:val="1"/>
          <w:numId w:val="37"/>
        </w:numPr>
        <w:spacing w:line="240" w:lineRule="auto"/>
        <w:jc w:val="both"/>
        <w:rPr>
          <w:rFonts w:ascii="Arial" w:hAnsi="Arial" w:cs="Arial"/>
        </w:rPr>
      </w:pPr>
      <w:r w:rsidRPr="002978EF">
        <w:rPr>
          <w:rFonts w:ascii="Arial" w:hAnsi="Arial" w:cs="Arial"/>
        </w:rPr>
        <w:t>Color:</w:t>
      </w:r>
      <w:r>
        <w:rPr>
          <w:rFonts w:ascii="Arial" w:hAnsi="Arial" w:cs="Arial"/>
        </w:rPr>
        <w:t xml:space="preserve"> </w:t>
      </w:r>
      <w:r w:rsidRPr="002978EF">
        <w:rPr>
          <w:rFonts w:ascii="Arial" w:hAnsi="Arial" w:cs="Arial"/>
        </w:rPr>
        <w:t>Black</w:t>
      </w:r>
    </w:p>
    <w:p w14:paraId="7F2AC12D" w14:textId="23C06AAF" w:rsidR="002978EF" w:rsidRDefault="002978EF" w:rsidP="00C36708">
      <w:pPr>
        <w:pStyle w:val="level2"/>
        <w:numPr>
          <w:ilvl w:val="1"/>
          <w:numId w:val="37"/>
        </w:numPr>
        <w:spacing w:line="240" w:lineRule="auto"/>
        <w:rPr>
          <w:rFonts w:ascii="Arial" w:hAnsi="Arial" w:cs="Arial"/>
        </w:rPr>
      </w:pPr>
      <w:r w:rsidRPr="002978EF">
        <w:rPr>
          <w:rFonts w:ascii="Arial" w:hAnsi="Arial" w:cs="Arial"/>
        </w:rPr>
        <w:t>Power Supply: TFP 055 – 100-240VAC 50/60Hz Input; 5VDC, 1A USB Output, Universal Supply with international adapters</w:t>
      </w:r>
      <w:r>
        <w:rPr>
          <w:rFonts w:ascii="Arial" w:hAnsi="Arial" w:cs="Arial"/>
        </w:rPr>
        <w:t xml:space="preserve">. </w:t>
      </w:r>
      <w:r w:rsidRPr="002978EF">
        <w:rPr>
          <w:rFonts w:ascii="Arial" w:hAnsi="Arial" w:cs="Arial"/>
        </w:rPr>
        <w:t>Other USB Power Supply (must be at least 5VDC, 0.2A)</w:t>
      </w:r>
    </w:p>
    <w:p w14:paraId="27C98D06" w14:textId="03F85441" w:rsidR="002978EF" w:rsidRDefault="002978EF" w:rsidP="00C36708">
      <w:pPr>
        <w:pStyle w:val="level2"/>
        <w:numPr>
          <w:ilvl w:val="1"/>
          <w:numId w:val="37"/>
        </w:numPr>
        <w:spacing w:line="240" w:lineRule="auto"/>
        <w:rPr>
          <w:rFonts w:ascii="Arial" w:hAnsi="Arial" w:cs="Arial"/>
        </w:rPr>
      </w:pPr>
      <w:r w:rsidRPr="002978EF">
        <w:rPr>
          <w:rFonts w:ascii="Arial" w:hAnsi="Arial" w:cs="Arial"/>
        </w:rPr>
        <w:t>Power Cable: USB to micro USB cable</w:t>
      </w:r>
    </w:p>
    <w:p w14:paraId="19254109" w14:textId="1C894250" w:rsidR="002978EF" w:rsidRDefault="002978EF" w:rsidP="00C36708">
      <w:pPr>
        <w:pStyle w:val="level2"/>
        <w:numPr>
          <w:ilvl w:val="1"/>
          <w:numId w:val="37"/>
        </w:numPr>
        <w:spacing w:line="240" w:lineRule="auto"/>
        <w:rPr>
          <w:rFonts w:ascii="Arial" w:hAnsi="Arial" w:cs="Arial"/>
        </w:rPr>
      </w:pPr>
      <w:r w:rsidRPr="002978EF">
        <w:rPr>
          <w:rFonts w:ascii="Arial" w:hAnsi="Arial" w:cs="Arial"/>
        </w:rPr>
        <w:t>DC Power Input: Micro USB connector, 5VDC, 0.2A</w:t>
      </w:r>
    </w:p>
    <w:p w14:paraId="58C1AD4F" w14:textId="26611615" w:rsidR="002978EF" w:rsidRDefault="002978EF" w:rsidP="00C36708">
      <w:pPr>
        <w:pStyle w:val="level2"/>
        <w:numPr>
          <w:ilvl w:val="1"/>
          <w:numId w:val="37"/>
        </w:numPr>
        <w:spacing w:line="240" w:lineRule="auto"/>
        <w:rPr>
          <w:rFonts w:ascii="Arial" w:hAnsi="Arial" w:cs="Arial"/>
        </w:rPr>
      </w:pPr>
      <w:r w:rsidRPr="002978EF">
        <w:rPr>
          <w:rFonts w:ascii="Arial" w:hAnsi="Arial" w:cs="Arial"/>
        </w:rPr>
        <w:t>Power Indicator:</w:t>
      </w:r>
      <w:r>
        <w:rPr>
          <w:rFonts w:ascii="Arial" w:hAnsi="Arial" w:cs="Arial"/>
        </w:rPr>
        <w:t xml:space="preserve"> </w:t>
      </w:r>
      <w:r w:rsidRPr="002978EF">
        <w:rPr>
          <w:rFonts w:ascii="Arial" w:hAnsi="Arial" w:cs="Arial"/>
        </w:rPr>
        <w:t>Green LED</w:t>
      </w:r>
    </w:p>
    <w:p w14:paraId="7598E916" w14:textId="2D37669D" w:rsidR="002978EF" w:rsidRDefault="002978EF" w:rsidP="00C36708">
      <w:pPr>
        <w:pStyle w:val="level2"/>
        <w:numPr>
          <w:ilvl w:val="1"/>
          <w:numId w:val="37"/>
        </w:numPr>
        <w:spacing w:line="240" w:lineRule="auto"/>
        <w:rPr>
          <w:rFonts w:ascii="Arial" w:hAnsi="Arial" w:cs="Arial"/>
        </w:rPr>
      </w:pPr>
      <w:r w:rsidRPr="002978EF">
        <w:rPr>
          <w:rFonts w:ascii="Arial" w:hAnsi="Arial" w:cs="Arial"/>
        </w:rPr>
        <w:t>Sleep/Power Save Mode:</w:t>
      </w:r>
      <w:r>
        <w:rPr>
          <w:rFonts w:ascii="Arial" w:hAnsi="Arial" w:cs="Arial"/>
        </w:rPr>
        <w:t xml:space="preserve"> </w:t>
      </w:r>
      <w:r w:rsidRPr="002978EF">
        <w:rPr>
          <w:rFonts w:ascii="Arial" w:hAnsi="Arial" w:cs="Arial"/>
        </w:rPr>
        <w:t>Shuts off carrier when no audio present for 12 minutes</w:t>
      </w:r>
    </w:p>
    <w:p w14:paraId="41686B34" w14:textId="2F4EB380" w:rsidR="002978EF" w:rsidRDefault="002978EF" w:rsidP="00C36708">
      <w:pPr>
        <w:pStyle w:val="level2"/>
        <w:numPr>
          <w:ilvl w:val="1"/>
          <w:numId w:val="37"/>
        </w:numPr>
        <w:spacing w:line="240" w:lineRule="auto"/>
        <w:rPr>
          <w:rFonts w:ascii="Arial" w:hAnsi="Arial" w:cs="Arial"/>
        </w:rPr>
      </w:pPr>
      <w:r w:rsidRPr="002978EF">
        <w:rPr>
          <w:rFonts w:ascii="Arial" w:hAnsi="Arial" w:cs="Arial"/>
        </w:rPr>
        <w:t xml:space="preserve">Modulation: FM Wideband, ±50 kHz deviation max, 50 </w:t>
      </w:r>
      <w:proofErr w:type="spellStart"/>
      <w:r w:rsidRPr="002978EF">
        <w:rPr>
          <w:rFonts w:ascii="Arial" w:hAnsi="Arial" w:cs="Arial"/>
        </w:rPr>
        <w:t>μS</w:t>
      </w:r>
      <w:proofErr w:type="spellEnd"/>
      <w:r w:rsidRPr="002978EF">
        <w:rPr>
          <w:rFonts w:ascii="Arial" w:hAnsi="Arial" w:cs="Arial"/>
        </w:rPr>
        <w:t xml:space="preserve"> pre-emphasis</w:t>
      </w:r>
    </w:p>
    <w:p w14:paraId="3DE035FC" w14:textId="051B2E19" w:rsidR="00A2079A" w:rsidRPr="00A2079A" w:rsidRDefault="00A2079A" w:rsidP="00C36708">
      <w:pPr>
        <w:pStyle w:val="level2"/>
        <w:numPr>
          <w:ilvl w:val="1"/>
          <w:numId w:val="37"/>
        </w:numPr>
        <w:spacing w:line="240" w:lineRule="auto"/>
        <w:rPr>
          <w:rFonts w:ascii="Arial" w:hAnsi="Arial" w:cs="Arial"/>
        </w:rPr>
      </w:pPr>
      <w:r w:rsidRPr="00A2079A">
        <w:rPr>
          <w:rFonts w:ascii="Arial" w:hAnsi="Arial" w:cs="Arial"/>
        </w:rPr>
        <w:t>Carrier Frequencies: 2.3MHz (</w:t>
      </w:r>
      <w:proofErr w:type="spellStart"/>
      <w:r w:rsidRPr="00A2079A">
        <w:rPr>
          <w:rFonts w:ascii="Arial" w:hAnsi="Arial" w:cs="Arial"/>
        </w:rPr>
        <w:t>Ch</w:t>
      </w:r>
      <w:proofErr w:type="spellEnd"/>
      <w:r w:rsidRPr="00A2079A">
        <w:rPr>
          <w:rFonts w:ascii="Arial" w:hAnsi="Arial" w:cs="Arial"/>
        </w:rPr>
        <w:t xml:space="preserve"> 1) and 2.8MHz (</w:t>
      </w:r>
      <w:proofErr w:type="spellStart"/>
      <w:r w:rsidRPr="00A2079A">
        <w:rPr>
          <w:rFonts w:ascii="Arial" w:hAnsi="Arial" w:cs="Arial"/>
        </w:rPr>
        <w:t>Ch</w:t>
      </w:r>
      <w:proofErr w:type="spellEnd"/>
      <w:r w:rsidRPr="00A2079A">
        <w:rPr>
          <w:rFonts w:ascii="Arial" w:hAnsi="Arial" w:cs="Arial"/>
        </w:rPr>
        <w:t xml:space="preserve"> 2)</w:t>
      </w:r>
      <w:r>
        <w:rPr>
          <w:rFonts w:ascii="Arial" w:hAnsi="Arial" w:cs="Arial"/>
        </w:rPr>
        <w:t xml:space="preserve"> </w:t>
      </w:r>
      <w:r w:rsidRPr="00A2079A">
        <w:rPr>
          <w:rFonts w:ascii="Arial" w:hAnsi="Arial" w:cs="Arial"/>
        </w:rPr>
        <w:t xml:space="preserve">Default at power on = carriers off.  Carriers </w:t>
      </w:r>
      <w:proofErr w:type="gramStart"/>
      <w:r w:rsidRPr="00A2079A">
        <w:rPr>
          <w:rFonts w:ascii="Arial" w:hAnsi="Arial" w:cs="Arial"/>
        </w:rPr>
        <w:t>are automatically enabled</w:t>
      </w:r>
      <w:proofErr w:type="gramEnd"/>
      <w:r w:rsidRPr="00A2079A">
        <w:rPr>
          <w:rFonts w:ascii="Arial" w:hAnsi="Arial" w:cs="Arial"/>
        </w:rPr>
        <w:t xml:space="preserve"> upon presence of audio.</w:t>
      </w:r>
    </w:p>
    <w:p w14:paraId="5D83E8A6" w14:textId="076367EB" w:rsidR="00A2079A" w:rsidRDefault="00A2079A" w:rsidP="00C36708">
      <w:pPr>
        <w:pStyle w:val="level2"/>
        <w:numPr>
          <w:ilvl w:val="1"/>
          <w:numId w:val="37"/>
        </w:numPr>
        <w:spacing w:line="240" w:lineRule="auto"/>
        <w:rPr>
          <w:rFonts w:ascii="Arial" w:hAnsi="Arial" w:cs="Arial"/>
        </w:rPr>
      </w:pPr>
      <w:r w:rsidRPr="00A2079A">
        <w:rPr>
          <w:rFonts w:ascii="Arial" w:hAnsi="Arial" w:cs="Arial"/>
        </w:rPr>
        <w:lastRenderedPageBreak/>
        <w:t>Coverage Area:</w:t>
      </w:r>
      <w:r w:rsidR="00A447DB">
        <w:rPr>
          <w:rFonts w:ascii="Arial" w:hAnsi="Arial" w:cs="Arial"/>
        </w:rPr>
        <w:t xml:space="preserve"> </w:t>
      </w:r>
      <w:r w:rsidR="00A447DB">
        <w:rPr>
          <w:rFonts w:ascii="Arial" w:hAnsi="Arial" w:cs="Arial"/>
        </w:rPr>
        <w:br/>
        <w:t xml:space="preserve">WIR RX22-4 </w:t>
      </w:r>
      <w:proofErr w:type="gramStart"/>
      <w:r w:rsidR="00A447DB">
        <w:rPr>
          <w:rFonts w:ascii="Arial" w:hAnsi="Arial" w:cs="Arial"/>
        </w:rPr>
        <w:t>-  1,300</w:t>
      </w:r>
      <w:proofErr w:type="gramEnd"/>
      <w:r w:rsidR="00A447DB">
        <w:rPr>
          <w:rFonts w:ascii="Arial" w:hAnsi="Arial" w:cs="Arial"/>
        </w:rPr>
        <w:t xml:space="preserve"> sq. ft. (120 sq. m.)</w:t>
      </w:r>
      <w:r w:rsidR="00A447DB">
        <w:rPr>
          <w:rFonts w:ascii="Arial" w:hAnsi="Arial" w:cs="Arial"/>
        </w:rPr>
        <w:br/>
        <w:t>IR RX20 -</w:t>
      </w:r>
      <w:r>
        <w:rPr>
          <w:rFonts w:ascii="Arial" w:hAnsi="Arial" w:cs="Arial"/>
        </w:rPr>
        <w:t xml:space="preserve"> </w:t>
      </w:r>
      <w:r w:rsidRPr="00A2079A">
        <w:rPr>
          <w:rFonts w:ascii="Arial" w:hAnsi="Arial" w:cs="Arial"/>
        </w:rPr>
        <w:t>1,000 sq. ft</w:t>
      </w:r>
      <w:r w:rsidR="00A447DB">
        <w:rPr>
          <w:rFonts w:ascii="Arial" w:hAnsi="Arial" w:cs="Arial"/>
        </w:rPr>
        <w:t>.</w:t>
      </w:r>
      <w:bookmarkStart w:id="0" w:name="_GoBack"/>
      <w:bookmarkEnd w:id="0"/>
      <w:r w:rsidRPr="00A2079A">
        <w:rPr>
          <w:rFonts w:ascii="Arial" w:hAnsi="Arial" w:cs="Arial"/>
        </w:rPr>
        <w:t xml:space="preserve"> (93 sq. m.)</w:t>
      </w:r>
    </w:p>
    <w:p w14:paraId="7EC42FF9" w14:textId="35905A57" w:rsidR="00A2079A" w:rsidRDefault="00A2079A" w:rsidP="00C36708">
      <w:pPr>
        <w:pStyle w:val="level2"/>
        <w:numPr>
          <w:ilvl w:val="1"/>
          <w:numId w:val="37"/>
        </w:numPr>
        <w:spacing w:line="240" w:lineRule="auto"/>
        <w:rPr>
          <w:rFonts w:ascii="Arial" w:hAnsi="Arial" w:cs="Arial"/>
        </w:rPr>
      </w:pPr>
      <w:r w:rsidRPr="00A2079A">
        <w:rPr>
          <w:rFonts w:ascii="Arial" w:hAnsi="Arial" w:cs="Arial"/>
        </w:rPr>
        <w:t>Audio Inputs:</w:t>
      </w:r>
      <w:r>
        <w:rPr>
          <w:rFonts w:ascii="Arial" w:hAnsi="Arial" w:cs="Arial"/>
        </w:rPr>
        <w:t xml:space="preserve"> </w:t>
      </w:r>
      <w:r w:rsidRPr="00A2079A">
        <w:rPr>
          <w:rFonts w:ascii="Arial" w:hAnsi="Arial" w:cs="Arial"/>
        </w:rPr>
        <w:t xml:space="preserve">3.5mm stereo line level input jack, </w:t>
      </w:r>
      <w:proofErr w:type="spellStart"/>
      <w:r w:rsidRPr="00A2079A">
        <w:rPr>
          <w:rFonts w:ascii="Arial" w:hAnsi="Arial" w:cs="Arial"/>
        </w:rPr>
        <w:t>Ch</w:t>
      </w:r>
      <w:proofErr w:type="spellEnd"/>
      <w:r w:rsidRPr="00A2079A">
        <w:rPr>
          <w:rFonts w:ascii="Arial" w:hAnsi="Arial" w:cs="Arial"/>
        </w:rPr>
        <w:t xml:space="preserve"> 1 connected to tip, </w:t>
      </w:r>
      <w:proofErr w:type="spellStart"/>
      <w:r w:rsidRPr="00A2079A">
        <w:rPr>
          <w:rFonts w:ascii="Arial" w:hAnsi="Arial" w:cs="Arial"/>
        </w:rPr>
        <w:t>Ch</w:t>
      </w:r>
      <w:proofErr w:type="spellEnd"/>
      <w:r w:rsidRPr="00A2079A">
        <w:rPr>
          <w:rFonts w:ascii="Arial" w:hAnsi="Arial" w:cs="Arial"/>
        </w:rPr>
        <w:t xml:space="preserve"> 2 connected to ring, GND connected to sleeve</w:t>
      </w:r>
    </w:p>
    <w:p w14:paraId="7DE6931E" w14:textId="3FDE6146" w:rsidR="00A2079A" w:rsidRDefault="00A2079A" w:rsidP="00C36708">
      <w:pPr>
        <w:pStyle w:val="level2"/>
        <w:numPr>
          <w:ilvl w:val="1"/>
          <w:numId w:val="37"/>
        </w:numPr>
        <w:spacing w:line="240" w:lineRule="auto"/>
        <w:rPr>
          <w:rFonts w:ascii="Arial" w:hAnsi="Arial" w:cs="Arial"/>
        </w:rPr>
      </w:pPr>
      <w:r w:rsidRPr="00A2079A">
        <w:rPr>
          <w:rFonts w:ascii="Arial" w:hAnsi="Arial" w:cs="Arial"/>
        </w:rPr>
        <w:t>Audio Indicators:</w:t>
      </w:r>
      <w:r>
        <w:rPr>
          <w:rFonts w:ascii="Arial" w:hAnsi="Arial" w:cs="Arial"/>
        </w:rPr>
        <w:t xml:space="preserve"> </w:t>
      </w:r>
      <w:r w:rsidRPr="00A2079A">
        <w:rPr>
          <w:rFonts w:ascii="Arial" w:hAnsi="Arial" w:cs="Arial"/>
        </w:rPr>
        <w:t xml:space="preserve">One Yellow LED per </w:t>
      </w:r>
      <w:proofErr w:type="gramStart"/>
      <w:r w:rsidRPr="00A2079A">
        <w:rPr>
          <w:rFonts w:ascii="Arial" w:hAnsi="Arial" w:cs="Arial"/>
        </w:rPr>
        <w:t>channel,</w:t>
      </w:r>
      <w:proofErr w:type="gramEnd"/>
      <w:r w:rsidRPr="00A2079A">
        <w:rPr>
          <w:rFonts w:ascii="Arial" w:hAnsi="Arial" w:cs="Arial"/>
        </w:rPr>
        <w:t xml:space="preserve"> lights up and stays on steady with minimum audio level.</w:t>
      </w:r>
    </w:p>
    <w:p w14:paraId="51468B6D" w14:textId="6BAB85D7" w:rsidR="00A2079A" w:rsidRDefault="00A2079A" w:rsidP="00C36708">
      <w:pPr>
        <w:pStyle w:val="level2"/>
        <w:numPr>
          <w:ilvl w:val="1"/>
          <w:numId w:val="37"/>
        </w:numPr>
        <w:spacing w:line="240" w:lineRule="auto"/>
        <w:rPr>
          <w:rFonts w:ascii="Arial" w:hAnsi="Arial" w:cs="Arial"/>
        </w:rPr>
      </w:pPr>
      <w:r w:rsidRPr="00A2079A">
        <w:rPr>
          <w:rFonts w:ascii="Arial" w:hAnsi="Arial" w:cs="Arial"/>
        </w:rPr>
        <w:t>Signal-to-Noise Ratio:</w:t>
      </w:r>
      <w:r>
        <w:rPr>
          <w:rFonts w:ascii="Arial" w:hAnsi="Arial" w:cs="Arial"/>
        </w:rPr>
        <w:t xml:space="preserve"> </w:t>
      </w:r>
      <w:r w:rsidRPr="00A2079A">
        <w:rPr>
          <w:rFonts w:ascii="Arial" w:hAnsi="Arial" w:cs="Arial"/>
        </w:rPr>
        <w:t>70 dB at onset of limiting</w:t>
      </w:r>
    </w:p>
    <w:p w14:paraId="2E3A7AD9" w14:textId="7A5F96DD" w:rsidR="00A2079A" w:rsidRDefault="00A2079A" w:rsidP="00C36708">
      <w:pPr>
        <w:pStyle w:val="level2"/>
        <w:numPr>
          <w:ilvl w:val="1"/>
          <w:numId w:val="37"/>
        </w:numPr>
        <w:spacing w:line="240" w:lineRule="auto"/>
        <w:rPr>
          <w:rFonts w:ascii="Arial" w:hAnsi="Arial" w:cs="Arial"/>
        </w:rPr>
      </w:pPr>
      <w:r w:rsidRPr="00A2079A">
        <w:rPr>
          <w:rFonts w:ascii="Arial" w:hAnsi="Arial" w:cs="Arial"/>
        </w:rPr>
        <w:t>Frequency Response:</w:t>
      </w:r>
      <w:r>
        <w:rPr>
          <w:rFonts w:ascii="Arial" w:hAnsi="Arial" w:cs="Arial"/>
        </w:rPr>
        <w:t xml:space="preserve"> </w:t>
      </w:r>
      <w:r w:rsidRPr="00A2079A">
        <w:rPr>
          <w:rFonts w:ascii="Arial" w:hAnsi="Arial" w:cs="Arial"/>
        </w:rPr>
        <w:t>100 - 12,000 Hz</w:t>
      </w:r>
    </w:p>
    <w:p w14:paraId="402B82F0" w14:textId="6FC42F56" w:rsidR="00A2079A" w:rsidRDefault="00A2079A" w:rsidP="00C36708">
      <w:pPr>
        <w:pStyle w:val="level2"/>
        <w:numPr>
          <w:ilvl w:val="1"/>
          <w:numId w:val="37"/>
        </w:numPr>
        <w:spacing w:line="240" w:lineRule="auto"/>
        <w:rPr>
          <w:rFonts w:ascii="Arial" w:hAnsi="Arial" w:cs="Arial"/>
        </w:rPr>
      </w:pPr>
      <w:r w:rsidRPr="00A2079A">
        <w:rPr>
          <w:rFonts w:ascii="Arial" w:hAnsi="Arial" w:cs="Arial"/>
        </w:rPr>
        <w:t>Operating Requirements:</w:t>
      </w:r>
      <w:r>
        <w:rPr>
          <w:rFonts w:ascii="Arial" w:hAnsi="Arial" w:cs="Arial"/>
        </w:rPr>
        <w:t xml:space="preserve"> </w:t>
      </w:r>
      <w:r w:rsidRPr="00A2079A">
        <w:rPr>
          <w:rFonts w:ascii="Arial" w:hAnsi="Arial" w:cs="Arial"/>
        </w:rPr>
        <w:t>32°-122°F (0-50°C)</w:t>
      </w:r>
    </w:p>
    <w:p w14:paraId="54FF5856" w14:textId="77777777" w:rsidR="004649F7" w:rsidRDefault="00A2079A" w:rsidP="00C36708">
      <w:pPr>
        <w:pStyle w:val="level2"/>
        <w:numPr>
          <w:ilvl w:val="1"/>
          <w:numId w:val="37"/>
        </w:numPr>
        <w:spacing w:line="240" w:lineRule="auto"/>
        <w:rPr>
          <w:rFonts w:ascii="Arial" w:hAnsi="Arial" w:cs="Arial"/>
        </w:rPr>
      </w:pPr>
      <w:r w:rsidRPr="00A2079A">
        <w:rPr>
          <w:rFonts w:ascii="Arial" w:hAnsi="Arial" w:cs="Arial"/>
        </w:rPr>
        <w:t>Mounting Kit: Optional:  STD 008 TV Top Shelf Mounting Kit</w:t>
      </w:r>
      <w:r>
        <w:rPr>
          <w:rFonts w:ascii="Arial" w:hAnsi="Arial" w:cs="Arial"/>
        </w:rPr>
        <w:t xml:space="preserve"> </w:t>
      </w:r>
    </w:p>
    <w:p w14:paraId="5458ED4D" w14:textId="62ECB3CE" w:rsidR="00A2079A" w:rsidRDefault="00A2079A" w:rsidP="00C36708">
      <w:pPr>
        <w:pStyle w:val="level2"/>
        <w:numPr>
          <w:ilvl w:val="2"/>
          <w:numId w:val="37"/>
        </w:numPr>
        <w:spacing w:line="240" w:lineRule="auto"/>
        <w:rPr>
          <w:rFonts w:ascii="Arial" w:hAnsi="Arial" w:cs="Arial"/>
        </w:rPr>
      </w:pPr>
      <w:r w:rsidRPr="00A2079A">
        <w:rPr>
          <w:rFonts w:ascii="Arial" w:hAnsi="Arial" w:cs="Arial"/>
        </w:rPr>
        <w:t>Optional:  BKT 024 Omnidirectional mount for wall or ceiling mounting</w:t>
      </w:r>
    </w:p>
    <w:p w14:paraId="0BC629BD" w14:textId="28999F6D" w:rsidR="00A2079A" w:rsidRDefault="00A2079A" w:rsidP="00C36708">
      <w:pPr>
        <w:pStyle w:val="level2"/>
        <w:numPr>
          <w:ilvl w:val="1"/>
          <w:numId w:val="37"/>
        </w:numPr>
        <w:spacing w:line="240" w:lineRule="auto"/>
        <w:rPr>
          <w:rFonts w:ascii="Arial" w:hAnsi="Arial" w:cs="Arial"/>
        </w:rPr>
      </w:pPr>
      <w:r w:rsidRPr="00A2079A">
        <w:rPr>
          <w:rFonts w:ascii="Arial" w:hAnsi="Arial" w:cs="Arial"/>
        </w:rPr>
        <w:t>Compatible Receivers:</w:t>
      </w:r>
      <w:r>
        <w:rPr>
          <w:rFonts w:ascii="Arial" w:hAnsi="Arial" w:cs="Arial"/>
        </w:rPr>
        <w:t xml:space="preserve"> </w:t>
      </w:r>
      <w:r w:rsidRPr="00A2079A">
        <w:rPr>
          <w:rFonts w:ascii="Arial" w:hAnsi="Arial" w:cs="Arial"/>
        </w:rPr>
        <w:t xml:space="preserve">WIR RX22-4, </w:t>
      </w:r>
      <w:r w:rsidR="00A447DB">
        <w:rPr>
          <w:rFonts w:ascii="Arial" w:hAnsi="Arial" w:cs="Arial"/>
        </w:rPr>
        <w:t>IR RX20</w:t>
      </w:r>
    </w:p>
    <w:p w14:paraId="5A641055" w14:textId="31E1B331" w:rsidR="00A2079A" w:rsidRDefault="00A2079A" w:rsidP="00C36708">
      <w:pPr>
        <w:pStyle w:val="level2"/>
        <w:numPr>
          <w:ilvl w:val="1"/>
          <w:numId w:val="37"/>
        </w:numPr>
        <w:spacing w:line="240" w:lineRule="auto"/>
        <w:rPr>
          <w:rFonts w:ascii="Arial" w:hAnsi="Arial" w:cs="Arial"/>
        </w:rPr>
      </w:pPr>
      <w:r w:rsidRPr="00A2079A">
        <w:rPr>
          <w:rFonts w:ascii="Arial" w:hAnsi="Arial" w:cs="Arial"/>
        </w:rPr>
        <w:t>Warranty:</w:t>
      </w:r>
      <w:r>
        <w:rPr>
          <w:rFonts w:ascii="Arial" w:hAnsi="Arial" w:cs="Arial"/>
        </w:rPr>
        <w:t xml:space="preserve"> </w:t>
      </w:r>
      <w:r w:rsidRPr="00A2079A">
        <w:rPr>
          <w:rFonts w:ascii="Arial" w:hAnsi="Arial" w:cs="Arial"/>
        </w:rPr>
        <w:t>2 years</w:t>
      </w:r>
    </w:p>
    <w:p w14:paraId="3AA43352" w14:textId="48FF8187" w:rsidR="00A2079A" w:rsidRPr="00A2079A" w:rsidRDefault="00A2079A" w:rsidP="00C36708">
      <w:pPr>
        <w:pStyle w:val="level2"/>
        <w:numPr>
          <w:ilvl w:val="1"/>
          <w:numId w:val="37"/>
        </w:numPr>
        <w:spacing w:line="240" w:lineRule="auto"/>
        <w:rPr>
          <w:rFonts w:ascii="Arial" w:hAnsi="Arial" w:cs="Arial"/>
        </w:rPr>
      </w:pPr>
      <w:r w:rsidRPr="00A2079A">
        <w:rPr>
          <w:rFonts w:ascii="Arial" w:hAnsi="Arial" w:cs="Arial"/>
        </w:rPr>
        <w:t>Approvals/Regulatory Compliance:</w:t>
      </w:r>
      <w:r>
        <w:rPr>
          <w:rFonts w:ascii="Arial" w:hAnsi="Arial" w:cs="Arial"/>
        </w:rPr>
        <w:t xml:space="preserve"> </w:t>
      </w:r>
      <w:r w:rsidRPr="00A2079A">
        <w:rPr>
          <w:rFonts w:ascii="Arial" w:hAnsi="Arial" w:cs="Arial"/>
        </w:rPr>
        <w:t>CE, RCM, FCC, Industry Canada, PSE, CUL, WEEE, RoHS, CB Scheme</w:t>
      </w:r>
    </w:p>
    <w:p w14:paraId="61B40EE3" w14:textId="18DF3F69" w:rsidR="00EF363A" w:rsidRDefault="00EF363A" w:rsidP="00C249BE">
      <w:pPr>
        <w:pStyle w:val="level2"/>
        <w:numPr>
          <w:ilvl w:val="0"/>
          <w:numId w:val="37"/>
        </w:numPr>
        <w:rPr>
          <w:rFonts w:ascii="Arial" w:hAnsi="Arial" w:cs="Arial"/>
        </w:rPr>
      </w:pPr>
      <w:r>
        <w:rPr>
          <w:rFonts w:ascii="Arial" w:hAnsi="Arial" w:cs="Arial"/>
        </w:rPr>
        <w:t>IR T2 [</w:t>
      </w:r>
      <w:r w:rsidRPr="00E464B9">
        <w:rPr>
          <w:rFonts w:ascii="Arial" w:hAnsi="Arial" w:cs="Arial"/>
          <w:i/>
        </w:rPr>
        <w:t>select as needed</w:t>
      </w:r>
      <w:r>
        <w:rPr>
          <w:rFonts w:ascii="Arial" w:hAnsi="Arial" w:cs="Arial"/>
        </w:rPr>
        <w:t>]</w:t>
      </w:r>
    </w:p>
    <w:p w14:paraId="0781E6A5" w14:textId="7DFA9A66" w:rsidR="00EF363A" w:rsidRDefault="00A2079A" w:rsidP="00A2079A">
      <w:pPr>
        <w:pStyle w:val="level2"/>
        <w:numPr>
          <w:ilvl w:val="1"/>
          <w:numId w:val="37"/>
        </w:numPr>
        <w:rPr>
          <w:rFonts w:ascii="Arial" w:hAnsi="Arial" w:cs="Arial"/>
        </w:rPr>
      </w:pPr>
      <w:r w:rsidRPr="00A2079A">
        <w:rPr>
          <w:rFonts w:ascii="Arial" w:hAnsi="Arial" w:cs="Arial"/>
        </w:rPr>
        <w:t>Dimensions:</w:t>
      </w:r>
      <w:r>
        <w:rPr>
          <w:rFonts w:ascii="Arial" w:hAnsi="Arial" w:cs="Arial"/>
        </w:rPr>
        <w:t xml:space="preserve"> </w:t>
      </w:r>
      <w:r w:rsidRPr="00A2079A">
        <w:rPr>
          <w:rFonts w:ascii="Arial" w:hAnsi="Arial" w:cs="Arial"/>
        </w:rPr>
        <w:t>9.0" W (229 mm) x 3.8" D (97 mm) x 1.4" H (36 mm)</w:t>
      </w:r>
    </w:p>
    <w:p w14:paraId="1202265B" w14:textId="3677DE7D" w:rsidR="00A2079A" w:rsidRDefault="00A2079A" w:rsidP="00A2079A">
      <w:pPr>
        <w:pStyle w:val="level2"/>
        <w:numPr>
          <w:ilvl w:val="1"/>
          <w:numId w:val="37"/>
        </w:numPr>
        <w:rPr>
          <w:rFonts w:ascii="Arial" w:hAnsi="Arial" w:cs="Arial"/>
        </w:rPr>
      </w:pPr>
      <w:r w:rsidRPr="00A2079A">
        <w:rPr>
          <w:rFonts w:ascii="Arial" w:hAnsi="Arial" w:cs="Arial"/>
        </w:rPr>
        <w:t>Weight:</w:t>
      </w:r>
      <w:r w:rsidRPr="00A2079A">
        <w:t xml:space="preserve"> </w:t>
      </w:r>
      <w:r w:rsidRPr="00A2079A">
        <w:rPr>
          <w:rFonts w:ascii="Arial" w:hAnsi="Arial" w:cs="Arial"/>
        </w:rPr>
        <w:t>0.84 lb. (0.38 kg)</w:t>
      </w:r>
    </w:p>
    <w:p w14:paraId="2F9F2718" w14:textId="2BE7759E" w:rsidR="00A2079A" w:rsidRDefault="00A2079A" w:rsidP="00A2079A">
      <w:pPr>
        <w:pStyle w:val="level2"/>
        <w:numPr>
          <w:ilvl w:val="1"/>
          <w:numId w:val="37"/>
        </w:numPr>
        <w:rPr>
          <w:rFonts w:ascii="Arial" w:hAnsi="Arial" w:cs="Arial"/>
        </w:rPr>
      </w:pPr>
      <w:r w:rsidRPr="00A2079A">
        <w:rPr>
          <w:rFonts w:ascii="Arial" w:hAnsi="Arial" w:cs="Arial"/>
        </w:rPr>
        <w:t>Color: Black</w:t>
      </w:r>
    </w:p>
    <w:p w14:paraId="6998005E" w14:textId="5B8B22A7" w:rsidR="00A2079A" w:rsidRDefault="00A2079A" w:rsidP="00A2079A">
      <w:pPr>
        <w:pStyle w:val="level2"/>
        <w:numPr>
          <w:ilvl w:val="1"/>
          <w:numId w:val="37"/>
        </w:numPr>
        <w:rPr>
          <w:rFonts w:ascii="Arial" w:hAnsi="Arial" w:cs="Arial"/>
        </w:rPr>
      </w:pPr>
      <w:r w:rsidRPr="00A2079A">
        <w:rPr>
          <w:rFonts w:ascii="Arial" w:hAnsi="Arial" w:cs="Arial"/>
        </w:rPr>
        <w:t>Power Supply: TFP 057 Desktop style international certified power supply with IEC line cord, 100-240 VAC input, 50-60 Hz, 18 W; 48 VDC output</w:t>
      </w:r>
    </w:p>
    <w:p w14:paraId="03BD39C3" w14:textId="7032D4F6" w:rsidR="00A2079A" w:rsidRDefault="008F4215" w:rsidP="008F4215">
      <w:pPr>
        <w:pStyle w:val="level2"/>
        <w:numPr>
          <w:ilvl w:val="1"/>
          <w:numId w:val="37"/>
        </w:numPr>
        <w:rPr>
          <w:rFonts w:ascii="Arial" w:hAnsi="Arial" w:cs="Arial"/>
        </w:rPr>
      </w:pPr>
      <w:r w:rsidRPr="008F4215">
        <w:rPr>
          <w:rFonts w:ascii="Arial" w:hAnsi="Arial" w:cs="Arial"/>
        </w:rPr>
        <w:t>DC Power Input: 2.1 mm ID barrel connector, 48 VDC, 0.2A, center positive</w:t>
      </w:r>
    </w:p>
    <w:p w14:paraId="6920D20F" w14:textId="640DEAE3" w:rsidR="008F4215" w:rsidRDefault="008F4215" w:rsidP="008F4215">
      <w:pPr>
        <w:pStyle w:val="level2"/>
        <w:numPr>
          <w:ilvl w:val="1"/>
          <w:numId w:val="37"/>
        </w:numPr>
        <w:rPr>
          <w:rFonts w:ascii="Arial" w:hAnsi="Arial" w:cs="Arial"/>
        </w:rPr>
      </w:pPr>
      <w:r w:rsidRPr="008F4215">
        <w:rPr>
          <w:rFonts w:ascii="Arial" w:hAnsi="Arial" w:cs="Arial"/>
        </w:rPr>
        <w:t>Power Indicator:</w:t>
      </w:r>
      <w:r>
        <w:rPr>
          <w:rFonts w:ascii="Arial" w:hAnsi="Arial" w:cs="Arial"/>
        </w:rPr>
        <w:t xml:space="preserve"> </w:t>
      </w:r>
      <w:r w:rsidRPr="008F4215">
        <w:rPr>
          <w:rFonts w:ascii="Arial" w:hAnsi="Arial" w:cs="Arial"/>
        </w:rPr>
        <w:t>Green LED</w:t>
      </w:r>
    </w:p>
    <w:p w14:paraId="04F9027A" w14:textId="1435AF29" w:rsidR="008F4215" w:rsidRDefault="008F4215" w:rsidP="008F4215">
      <w:pPr>
        <w:pStyle w:val="level2"/>
        <w:numPr>
          <w:ilvl w:val="1"/>
          <w:numId w:val="37"/>
        </w:numPr>
        <w:rPr>
          <w:rFonts w:ascii="Arial" w:hAnsi="Arial" w:cs="Arial"/>
        </w:rPr>
      </w:pPr>
      <w:r w:rsidRPr="008F4215">
        <w:rPr>
          <w:rFonts w:ascii="Arial" w:hAnsi="Arial" w:cs="Arial"/>
        </w:rPr>
        <w:t>Sleep/Power Save Mode:</w:t>
      </w:r>
      <w:r>
        <w:rPr>
          <w:rFonts w:ascii="Arial" w:hAnsi="Arial" w:cs="Arial"/>
        </w:rPr>
        <w:t xml:space="preserve"> </w:t>
      </w:r>
      <w:r w:rsidRPr="008F4215">
        <w:rPr>
          <w:rFonts w:ascii="Arial" w:hAnsi="Arial" w:cs="Arial"/>
        </w:rPr>
        <w:t>Shuts off carrier when no audio present for 12 minutes</w:t>
      </w:r>
    </w:p>
    <w:p w14:paraId="6A8D8644" w14:textId="695AB50A" w:rsidR="008F4215" w:rsidRDefault="001B14C3" w:rsidP="001B14C3">
      <w:pPr>
        <w:pStyle w:val="level2"/>
        <w:numPr>
          <w:ilvl w:val="1"/>
          <w:numId w:val="37"/>
        </w:numPr>
        <w:rPr>
          <w:rFonts w:ascii="Arial" w:hAnsi="Arial" w:cs="Arial"/>
        </w:rPr>
      </w:pPr>
      <w:r w:rsidRPr="001B14C3">
        <w:rPr>
          <w:rFonts w:ascii="Arial" w:hAnsi="Arial" w:cs="Arial"/>
        </w:rPr>
        <w:t>Modulation:</w:t>
      </w:r>
      <w:r>
        <w:rPr>
          <w:rFonts w:ascii="Arial" w:hAnsi="Arial" w:cs="Arial"/>
        </w:rPr>
        <w:t xml:space="preserve"> </w:t>
      </w:r>
      <w:r w:rsidRPr="001B14C3">
        <w:rPr>
          <w:rFonts w:ascii="Arial" w:hAnsi="Arial" w:cs="Arial"/>
        </w:rPr>
        <w:t xml:space="preserve">FM Wideband, ±50 kHz deviation max, 50 </w:t>
      </w:r>
      <w:proofErr w:type="spellStart"/>
      <w:r w:rsidRPr="001B14C3">
        <w:rPr>
          <w:rFonts w:ascii="Arial" w:hAnsi="Arial" w:cs="Arial"/>
        </w:rPr>
        <w:t>μS</w:t>
      </w:r>
      <w:proofErr w:type="spellEnd"/>
      <w:r w:rsidRPr="001B14C3">
        <w:rPr>
          <w:rFonts w:ascii="Arial" w:hAnsi="Arial" w:cs="Arial"/>
        </w:rPr>
        <w:t xml:space="preserve"> pre-emphasis</w:t>
      </w:r>
    </w:p>
    <w:p w14:paraId="57E036CB" w14:textId="70F9A800" w:rsidR="001B14C3" w:rsidRDefault="001B14C3" w:rsidP="001B14C3">
      <w:pPr>
        <w:pStyle w:val="level2"/>
        <w:numPr>
          <w:ilvl w:val="1"/>
          <w:numId w:val="37"/>
        </w:numPr>
        <w:rPr>
          <w:rFonts w:ascii="Arial" w:hAnsi="Arial" w:cs="Arial"/>
        </w:rPr>
      </w:pPr>
      <w:r w:rsidRPr="001B14C3">
        <w:rPr>
          <w:rFonts w:ascii="Arial" w:hAnsi="Arial" w:cs="Arial"/>
        </w:rPr>
        <w:t>Transmit Frequencies:</w:t>
      </w:r>
      <w:r>
        <w:rPr>
          <w:rFonts w:ascii="Arial" w:hAnsi="Arial" w:cs="Arial"/>
        </w:rPr>
        <w:t xml:space="preserve"> </w:t>
      </w:r>
      <w:r w:rsidRPr="001B14C3">
        <w:rPr>
          <w:rFonts w:ascii="Arial" w:hAnsi="Arial" w:cs="Arial"/>
        </w:rPr>
        <w:t>2.3, 2.8, 3.3, 3.8 MHz</w:t>
      </w:r>
    </w:p>
    <w:p w14:paraId="34AEEF54" w14:textId="0339B5CC" w:rsidR="001B14C3" w:rsidRDefault="001B14C3" w:rsidP="001B14C3">
      <w:pPr>
        <w:pStyle w:val="level2"/>
        <w:numPr>
          <w:ilvl w:val="1"/>
          <w:numId w:val="37"/>
        </w:numPr>
        <w:rPr>
          <w:rFonts w:ascii="Arial" w:hAnsi="Arial" w:cs="Arial"/>
        </w:rPr>
      </w:pPr>
      <w:r w:rsidRPr="001B14C3">
        <w:rPr>
          <w:rFonts w:ascii="Arial" w:hAnsi="Arial" w:cs="Arial"/>
        </w:rPr>
        <w:t xml:space="preserve">Coverage Area: Up to 18,000 sq. </w:t>
      </w:r>
      <w:proofErr w:type="spellStart"/>
      <w:r w:rsidRPr="001B14C3">
        <w:rPr>
          <w:rFonts w:ascii="Arial" w:hAnsi="Arial" w:cs="Arial"/>
        </w:rPr>
        <w:t>ft</w:t>
      </w:r>
      <w:proofErr w:type="spellEnd"/>
      <w:r w:rsidRPr="001B14C3">
        <w:rPr>
          <w:rFonts w:ascii="Arial" w:hAnsi="Arial" w:cs="Arial"/>
        </w:rPr>
        <w:t xml:space="preserve"> (1,673 sq. m) in single-channel mode with the RX22-4 receiver</w:t>
      </w:r>
    </w:p>
    <w:p w14:paraId="58000A55" w14:textId="4E9CCEC3" w:rsidR="001B14C3" w:rsidRDefault="001B14C3" w:rsidP="001B14C3">
      <w:pPr>
        <w:pStyle w:val="level2"/>
        <w:numPr>
          <w:ilvl w:val="1"/>
          <w:numId w:val="37"/>
        </w:numPr>
        <w:rPr>
          <w:rFonts w:ascii="Arial" w:hAnsi="Arial" w:cs="Arial"/>
        </w:rPr>
      </w:pPr>
      <w:r w:rsidRPr="001B14C3">
        <w:rPr>
          <w:rFonts w:ascii="Arial" w:hAnsi="Arial" w:cs="Arial"/>
        </w:rPr>
        <w:t>Audio Inputs:</w:t>
      </w:r>
      <w:r>
        <w:rPr>
          <w:rFonts w:ascii="Arial" w:hAnsi="Arial" w:cs="Arial"/>
        </w:rPr>
        <w:t xml:space="preserve"> </w:t>
      </w:r>
      <w:r w:rsidRPr="001B14C3">
        <w:rPr>
          <w:rFonts w:ascii="Arial" w:hAnsi="Arial" w:cs="Arial"/>
        </w:rPr>
        <w:t xml:space="preserve">Line inputs: Phoenix style connector jack for </w:t>
      </w:r>
      <w:proofErr w:type="spellStart"/>
      <w:r w:rsidRPr="001B14C3">
        <w:rPr>
          <w:rFonts w:ascii="Arial" w:hAnsi="Arial" w:cs="Arial"/>
        </w:rPr>
        <w:t>Ch</w:t>
      </w:r>
      <w:proofErr w:type="spellEnd"/>
      <w:r w:rsidRPr="001B14C3">
        <w:rPr>
          <w:rFonts w:ascii="Arial" w:hAnsi="Arial" w:cs="Arial"/>
        </w:rPr>
        <w:t xml:space="preserve"> A and </w:t>
      </w:r>
      <w:proofErr w:type="spellStart"/>
      <w:r w:rsidRPr="001B14C3">
        <w:rPr>
          <w:rFonts w:ascii="Arial" w:hAnsi="Arial" w:cs="Arial"/>
        </w:rPr>
        <w:t>Ch</w:t>
      </w:r>
      <w:proofErr w:type="spellEnd"/>
      <w:r w:rsidRPr="001B14C3">
        <w:rPr>
          <w:rFonts w:ascii="Arial" w:hAnsi="Arial" w:cs="Arial"/>
        </w:rPr>
        <w:t xml:space="preserve"> B accept line level, balanced or unbalanced audio</w:t>
      </w:r>
    </w:p>
    <w:p w14:paraId="70B4DEDC" w14:textId="273F3CCF" w:rsidR="001B14C3" w:rsidRDefault="001B14C3" w:rsidP="006408C3">
      <w:pPr>
        <w:pStyle w:val="level2"/>
        <w:numPr>
          <w:ilvl w:val="1"/>
          <w:numId w:val="37"/>
        </w:numPr>
        <w:rPr>
          <w:rFonts w:ascii="Arial" w:hAnsi="Arial" w:cs="Arial"/>
        </w:rPr>
      </w:pPr>
      <w:r w:rsidRPr="001B14C3">
        <w:rPr>
          <w:rFonts w:ascii="Arial" w:hAnsi="Arial" w:cs="Arial"/>
        </w:rPr>
        <w:lastRenderedPageBreak/>
        <w:t>Audio Indicators:</w:t>
      </w:r>
      <w:r w:rsidR="006408C3">
        <w:rPr>
          <w:rFonts w:ascii="Arial" w:hAnsi="Arial" w:cs="Arial"/>
        </w:rPr>
        <w:t xml:space="preserve"> </w:t>
      </w:r>
      <w:r w:rsidR="006408C3" w:rsidRPr="006408C3">
        <w:rPr>
          <w:rFonts w:ascii="Arial" w:hAnsi="Arial" w:cs="Arial"/>
        </w:rPr>
        <w:t>One yellow LED per channel. Lights up and stay on steady with minimum audio level.</w:t>
      </w:r>
    </w:p>
    <w:p w14:paraId="400C8ECA" w14:textId="20416241" w:rsidR="006408C3" w:rsidRDefault="006408C3" w:rsidP="006408C3">
      <w:pPr>
        <w:pStyle w:val="level2"/>
        <w:numPr>
          <w:ilvl w:val="1"/>
          <w:numId w:val="37"/>
        </w:numPr>
        <w:rPr>
          <w:rFonts w:ascii="Arial" w:hAnsi="Arial" w:cs="Arial"/>
        </w:rPr>
      </w:pPr>
      <w:r w:rsidRPr="006408C3">
        <w:rPr>
          <w:rFonts w:ascii="Arial" w:hAnsi="Arial" w:cs="Arial"/>
        </w:rPr>
        <w:t>Signal-to-Noise Ratio: 70 dB (line input)</w:t>
      </w:r>
    </w:p>
    <w:p w14:paraId="3682D990" w14:textId="77777777" w:rsidR="004649F7" w:rsidRDefault="006408C3" w:rsidP="006408C3">
      <w:pPr>
        <w:pStyle w:val="level2"/>
        <w:numPr>
          <w:ilvl w:val="1"/>
          <w:numId w:val="37"/>
        </w:numPr>
        <w:rPr>
          <w:rFonts w:ascii="Arial" w:hAnsi="Arial" w:cs="Arial"/>
        </w:rPr>
      </w:pPr>
      <w:r w:rsidRPr="006408C3">
        <w:rPr>
          <w:rFonts w:ascii="Arial" w:hAnsi="Arial" w:cs="Arial"/>
        </w:rPr>
        <w:t>Frequency Response:</w:t>
      </w:r>
    </w:p>
    <w:p w14:paraId="2DBADA80" w14:textId="61F973E8" w:rsidR="004649F7" w:rsidRDefault="006408C3" w:rsidP="004649F7">
      <w:pPr>
        <w:pStyle w:val="level2"/>
        <w:numPr>
          <w:ilvl w:val="2"/>
          <w:numId w:val="37"/>
        </w:numPr>
        <w:rPr>
          <w:rFonts w:ascii="Arial" w:hAnsi="Arial" w:cs="Arial"/>
        </w:rPr>
      </w:pPr>
      <w:r w:rsidRPr="006408C3">
        <w:rPr>
          <w:rFonts w:ascii="Arial" w:hAnsi="Arial" w:cs="Arial"/>
        </w:rPr>
        <w:t>95 Hz to 17.6 kHz, -3 dB re 1 kHz (line inputs)</w:t>
      </w:r>
      <w:r>
        <w:rPr>
          <w:rFonts w:ascii="Arial" w:hAnsi="Arial" w:cs="Arial"/>
        </w:rPr>
        <w:t xml:space="preserve">; </w:t>
      </w:r>
    </w:p>
    <w:p w14:paraId="076313EF" w14:textId="745D3338" w:rsidR="006408C3" w:rsidRDefault="006408C3" w:rsidP="004649F7">
      <w:pPr>
        <w:pStyle w:val="level2"/>
        <w:numPr>
          <w:ilvl w:val="2"/>
          <w:numId w:val="37"/>
        </w:numPr>
        <w:rPr>
          <w:rFonts w:ascii="Arial" w:hAnsi="Arial" w:cs="Arial"/>
        </w:rPr>
      </w:pPr>
      <w:r w:rsidRPr="006408C3">
        <w:rPr>
          <w:rFonts w:ascii="Arial" w:hAnsi="Arial" w:cs="Arial"/>
        </w:rPr>
        <w:t>125 Hz to 17.0 KHz, -3 dB re 1 kHz (microphone input)</w:t>
      </w:r>
    </w:p>
    <w:p w14:paraId="2A1236E3" w14:textId="0D9A8A2F" w:rsidR="006408C3" w:rsidRDefault="006408C3" w:rsidP="006408C3">
      <w:pPr>
        <w:pStyle w:val="level2"/>
        <w:numPr>
          <w:ilvl w:val="1"/>
          <w:numId w:val="37"/>
        </w:numPr>
        <w:rPr>
          <w:rFonts w:ascii="Arial" w:hAnsi="Arial" w:cs="Arial"/>
        </w:rPr>
      </w:pPr>
      <w:r w:rsidRPr="006408C3">
        <w:rPr>
          <w:rFonts w:ascii="Arial" w:hAnsi="Arial" w:cs="Arial"/>
        </w:rPr>
        <w:t>Operating Requirements:</w:t>
      </w:r>
      <w:r>
        <w:rPr>
          <w:rFonts w:ascii="Arial" w:hAnsi="Arial" w:cs="Arial"/>
        </w:rPr>
        <w:t xml:space="preserve"> </w:t>
      </w:r>
      <w:r w:rsidRPr="006408C3">
        <w:rPr>
          <w:rFonts w:ascii="Arial" w:hAnsi="Arial" w:cs="Arial"/>
        </w:rPr>
        <w:t>32°-122°F (0-50°C)</w:t>
      </w:r>
    </w:p>
    <w:p w14:paraId="7CB3E830" w14:textId="47426E68" w:rsidR="006408C3" w:rsidRDefault="006408C3" w:rsidP="006408C3">
      <w:pPr>
        <w:pStyle w:val="level2"/>
        <w:numPr>
          <w:ilvl w:val="1"/>
          <w:numId w:val="37"/>
        </w:numPr>
        <w:rPr>
          <w:rFonts w:ascii="Arial" w:hAnsi="Arial" w:cs="Arial"/>
        </w:rPr>
      </w:pPr>
      <w:r w:rsidRPr="006408C3">
        <w:rPr>
          <w:rFonts w:ascii="Arial" w:hAnsi="Arial" w:cs="Arial"/>
        </w:rPr>
        <w:t>Mounting Kit:</w:t>
      </w:r>
      <w:r>
        <w:rPr>
          <w:rFonts w:ascii="Arial" w:hAnsi="Arial" w:cs="Arial"/>
        </w:rPr>
        <w:t xml:space="preserve"> </w:t>
      </w:r>
      <w:r w:rsidRPr="006408C3">
        <w:rPr>
          <w:rFonts w:ascii="Arial" w:hAnsi="Arial" w:cs="Arial"/>
        </w:rPr>
        <w:t>Wall or Ceiling mount: BKT 024 Omnidirectional mount</w:t>
      </w:r>
    </w:p>
    <w:p w14:paraId="5A926E63" w14:textId="40C7B75F" w:rsidR="006408C3" w:rsidRDefault="006408C3" w:rsidP="006408C3">
      <w:pPr>
        <w:pStyle w:val="level2"/>
        <w:numPr>
          <w:ilvl w:val="1"/>
          <w:numId w:val="37"/>
        </w:numPr>
        <w:rPr>
          <w:rFonts w:ascii="Arial" w:hAnsi="Arial" w:cs="Arial"/>
        </w:rPr>
      </w:pPr>
      <w:r w:rsidRPr="006408C3">
        <w:rPr>
          <w:rFonts w:ascii="Arial" w:hAnsi="Arial" w:cs="Arial"/>
        </w:rPr>
        <w:t>Compatible Receivers:</w:t>
      </w:r>
      <w:r>
        <w:rPr>
          <w:rFonts w:ascii="Arial" w:hAnsi="Arial" w:cs="Arial"/>
        </w:rPr>
        <w:t xml:space="preserve"> </w:t>
      </w:r>
      <w:r w:rsidRPr="006408C3">
        <w:rPr>
          <w:rFonts w:ascii="Arial" w:hAnsi="Arial" w:cs="Arial"/>
        </w:rPr>
        <w:t>WIR RX22-4, WIR RX18, IR R1</w:t>
      </w:r>
    </w:p>
    <w:p w14:paraId="48D29B9E" w14:textId="7AA42BB9" w:rsidR="006408C3" w:rsidRDefault="006408C3" w:rsidP="006408C3">
      <w:pPr>
        <w:pStyle w:val="level2"/>
        <w:numPr>
          <w:ilvl w:val="1"/>
          <w:numId w:val="37"/>
        </w:numPr>
        <w:rPr>
          <w:rFonts w:ascii="Arial" w:hAnsi="Arial" w:cs="Arial"/>
        </w:rPr>
      </w:pPr>
      <w:r w:rsidRPr="006408C3">
        <w:rPr>
          <w:rFonts w:ascii="Arial" w:hAnsi="Arial" w:cs="Arial"/>
        </w:rPr>
        <w:t>Warranty:</w:t>
      </w:r>
      <w:r>
        <w:rPr>
          <w:rFonts w:ascii="Arial" w:hAnsi="Arial" w:cs="Arial"/>
        </w:rPr>
        <w:t xml:space="preserve"> </w:t>
      </w:r>
      <w:r w:rsidRPr="006408C3">
        <w:rPr>
          <w:rFonts w:ascii="Arial" w:hAnsi="Arial" w:cs="Arial"/>
        </w:rPr>
        <w:t>5 years</w:t>
      </w:r>
    </w:p>
    <w:p w14:paraId="072E3F76" w14:textId="72A598E1" w:rsidR="006408C3" w:rsidRPr="006408C3" w:rsidRDefault="006408C3" w:rsidP="006408C3">
      <w:pPr>
        <w:pStyle w:val="level2"/>
        <w:numPr>
          <w:ilvl w:val="1"/>
          <w:numId w:val="37"/>
        </w:numPr>
        <w:rPr>
          <w:rFonts w:ascii="Arial" w:hAnsi="Arial" w:cs="Arial"/>
        </w:rPr>
      </w:pPr>
      <w:r w:rsidRPr="006408C3">
        <w:rPr>
          <w:rFonts w:ascii="Arial" w:hAnsi="Arial" w:cs="Arial"/>
        </w:rPr>
        <w:t>Approvals/Regulatory Compliance: CE, FCC, Industry Canada, WEEE, RoHS, CB Scheme, RCM, PSE</w:t>
      </w:r>
    </w:p>
    <w:p w14:paraId="35E9B39D" w14:textId="185671DF" w:rsidR="00514153" w:rsidRDefault="00514153" w:rsidP="00C249BE">
      <w:pPr>
        <w:pStyle w:val="level2"/>
        <w:numPr>
          <w:ilvl w:val="0"/>
          <w:numId w:val="37"/>
        </w:numPr>
        <w:rPr>
          <w:rFonts w:ascii="Arial" w:hAnsi="Arial" w:cs="Arial"/>
        </w:rPr>
      </w:pPr>
      <w:r w:rsidRPr="00FB68B0">
        <w:rPr>
          <w:rFonts w:ascii="Arial" w:hAnsi="Arial" w:cs="Arial"/>
        </w:rPr>
        <w:t>Transmitter:  WIR TX</w:t>
      </w:r>
      <w:r>
        <w:rPr>
          <w:rFonts w:ascii="Arial" w:hAnsi="Arial" w:cs="Arial"/>
        </w:rPr>
        <w:t>9 DC [</w:t>
      </w:r>
      <w:r w:rsidRPr="00E464B9">
        <w:rPr>
          <w:rFonts w:ascii="Arial" w:hAnsi="Arial" w:cs="Arial"/>
          <w:i/>
        </w:rPr>
        <w:t>select as needed</w:t>
      </w:r>
      <w:r>
        <w:rPr>
          <w:rFonts w:ascii="Arial" w:hAnsi="Arial" w:cs="Arial"/>
        </w:rPr>
        <w:t>]</w:t>
      </w:r>
    </w:p>
    <w:p w14:paraId="0D89AF31" w14:textId="77777777" w:rsidR="00D66A8A" w:rsidRDefault="00D66A8A" w:rsidP="00D66A8A">
      <w:pPr>
        <w:pStyle w:val="ListParagraph"/>
        <w:widowControl w:val="0"/>
        <w:numPr>
          <w:ilvl w:val="0"/>
          <w:numId w:val="26"/>
        </w:numPr>
        <w:autoSpaceDE w:val="0"/>
        <w:autoSpaceDN w:val="0"/>
        <w:adjustRightInd w:val="0"/>
        <w:spacing w:before="1"/>
        <w:ind w:left="1170" w:right="-20"/>
        <w:jc w:val="both"/>
        <w:rPr>
          <w:rFonts w:ascii="Arial" w:hAnsi="Arial" w:cs="Arial"/>
          <w:color w:val="000000"/>
          <w:sz w:val="20"/>
          <w:szCs w:val="20"/>
          <w:lang w:eastAsia="ja-JP"/>
        </w:rPr>
      </w:pPr>
      <w:r w:rsidRPr="00025CC4">
        <w:rPr>
          <w:rFonts w:ascii="Arial" w:hAnsi="Arial" w:cs="Arial"/>
          <w:color w:val="000000"/>
          <w:sz w:val="20"/>
          <w:szCs w:val="20"/>
          <w:lang w:eastAsia="ja-JP"/>
        </w:rPr>
        <w:t>Dimensions, Weight:</w:t>
      </w:r>
      <w:r w:rsidRPr="00025CC4">
        <w:rPr>
          <w:rFonts w:ascii="Arial" w:hAnsi="Arial" w:cs="Arial"/>
          <w:color w:val="000000"/>
          <w:sz w:val="20"/>
          <w:szCs w:val="20"/>
          <w:lang w:eastAsia="ja-JP"/>
        </w:rPr>
        <w:tab/>
        <w:t xml:space="preserve">11.25” W x 6.25” H x 2.125” D (28.6 cm x 15.9 cm x 5.4 cm), 1.8 </w:t>
      </w:r>
      <w:proofErr w:type="spellStart"/>
      <w:r w:rsidRPr="00025CC4">
        <w:rPr>
          <w:rFonts w:ascii="Arial" w:hAnsi="Arial" w:cs="Arial"/>
          <w:color w:val="000000"/>
          <w:sz w:val="20"/>
          <w:szCs w:val="20"/>
          <w:lang w:eastAsia="ja-JP"/>
        </w:rPr>
        <w:t>lbs</w:t>
      </w:r>
      <w:proofErr w:type="spellEnd"/>
      <w:r w:rsidRPr="00025CC4">
        <w:rPr>
          <w:rFonts w:ascii="Arial" w:hAnsi="Arial" w:cs="Arial"/>
          <w:color w:val="000000"/>
          <w:sz w:val="20"/>
          <w:szCs w:val="20"/>
          <w:lang w:eastAsia="ja-JP"/>
        </w:rPr>
        <w:t xml:space="preserve"> (0.8 kg)</w:t>
      </w:r>
    </w:p>
    <w:p w14:paraId="7612B20E" w14:textId="77777777" w:rsidR="00D66A8A" w:rsidRDefault="00D66A8A" w:rsidP="00D66A8A">
      <w:pPr>
        <w:pStyle w:val="ListParagraph"/>
        <w:widowControl w:val="0"/>
        <w:numPr>
          <w:ilvl w:val="0"/>
          <w:numId w:val="26"/>
        </w:numPr>
        <w:autoSpaceDE w:val="0"/>
        <w:autoSpaceDN w:val="0"/>
        <w:adjustRightInd w:val="0"/>
        <w:spacing w:before="1"/>
        <w:ind w:left="1170" w:right="-20"/>
        <w:jc w:val="both"/>
        <w:rPr>
          <w:rFonts w:ascii="Arial" w:hAnsi="Arial" w:cs="Arial"/>
          <w:color w:val="000000"/>
          <w:sz w:val="20"/>
          <w:szCs w:val="20"/>
          <w:lang w:eastAsia="ja-JP"/>
        </w:rPr>
      </w:pPr>
      <w:r w:rsidRPr="00025CC4">
        <w:rPr>
          <w:rFonts w:ascii="Arial" w:hAnsi="Arial" w:cs="Arial"/>
          <w:color w:val="000000"/>
          <w:sz w:val="20"/>
          <w:szCs w:val="20"/>
          <w:lang w:eastAsia="ja-JP"/>
        </w:rPr>
        <w:t>Color:</w:t>
      </w:r>
      <w:r w:rsidRPr="00025CC4">
        <w:rPr>
          <w:rFonts w:ascii="Arial" w:hAnsi="Arial" w:cs="Arial"/>
          <w:color w:val="000000"/>
          <w:sz w:val="20"/>
          <w:szCs w:val="20"/>
          <w:lang w:eastAsia="ja-JP"/>
        </w:rPr>
        <w:tab/>
        <w:t>Black with white legends, black acrylic lens (optional white enclosure available)</w:t>
      </w:r>
    </w:p>
    <w:p w14:paraId="4645B953" w14:textId="77777777" w:rsidR="00D66A8A" w:rsidRDefault="00D66A8A" w:rsidP="00D66A8A">
      <w:pPr>
        <w:pStyle w:val="ListParagraph"/>
        <w:widowControl w:val="0"/>
        <w:numPr>
          <w:ilvl w:val="0"/>
          <w:numId w:val="26"/>
        </w:numPr>
        <w:autoSpaceDE w:val="0"/>
        <w:autoSpaceDN w:val="0"/>
        <w:adjustRightInd w:val="0"/>
        <w:spacing w:before="1"/>
        <w:ind w:left="1170" w:right="-20"/>
        <w:jc w:val="both"/>
        <w:rPr>
          <w:rFonts w:ascii="Arial" w:hAnsi="Arial" w:cs="Arial"/>
          <w:color w:val="000000"/>
          <w:sz w:val="20"/>
          <w:szCs w:val="20"/>
          <w:lang w:eastAsia="ja-JP"/>
        </w:rPr>
      </w:pPr>
      <w:r w:rsidRPr="00025CC4">
        <w:rPr>
          <w:rFonts w:ascii="Arial" w:hAnsi="Arial" w:cs="Arial"/>
          <w:color w:val="000000"/>
          <w:sz w:val="20"/>
          <w:szCs w:val="20"/>
          <w:lang w:eastAsia="ja-JP"/>
        </w:rPr>
        <w:t>Power Supply:</w:t>
      </w:r>
      <w:r w:rsidRPr="00025CC4">
        <w:rPr>
          <w:rFonts w:ascii="Arial" w:hAnsi="Arial" w:cs="Arial"/>
          <w:color w:val="000000"/>
          <w:sz w:val="20"/>
          <w:szCs w:val="20"/>
          <w:lang w:eastAsia="ja-JP"/>
        </w:rPr>
        <w:tab/>
        <w:t>Desktop-style, universal power supply.</w:t>
      </w:r>
    </w:p>
    <w:p w14:paraId="7BE370E7" w14:textId="77777777" w:rsidR="00D66A8A" w:rsidRDefault="00D66A8A" w:rsidP="00D66A8A">
      <w:pPr>
        <w:pStyle w:val="ListParagraph"/>
        <w:widowControl w:val="0"/>
        <w:numPr>
          <w:ilvl w:val="0"/>
          <w:numId w:val="26"/>
        </w:numPr>
        <w:autoSpaceDE w:val="0"/>
        <w:autoSpaceDN w:val="0"/>
        <w:adjustRightInd w:val="0"/>
        <w:spacing w:before="1"/>
        <w:ind w:left="1170" w:right="-20"/>
        <w:jc w:val="both"/>
        <w:rPr>
          <w:rFonts w:ascii="Arial" w:hAnsi="Arial" w:cs="Arial"/>
          <w:color w:val="000000"/>
          <w:sz w:val="20"/>
          <w:szCs w:val="20"/>
          <w:lang w:eastAsia="ja-JP"/>
        </w:rPr>
      </w:pPr>
      <w:r w:rsidRPr="00025CC4">
        <w:rPr>
          <w:rFonts w:ascii="Arial" w:hAnsi="Arial" w:cs="Arial"/>
          <w:color w:val="000000"/>
          <w:sz w:val="20"/>
          <w:szCs w:val="20"/>
          <w:lang w:eastAsia="ja-JP"/>
        </w:rPr>
        <w:t>Input: 100-240 VAC, 50/60 Hz, 0.6A.  Line cord specified by country of use.</w:t>
      </w:r>
    </w:p>
    <w:p w14:paraId="5F6F4042" w14:textId="77777777" w:rsidR="00D66A8A" w:rsidRDefault="00D66A8A" w:rsidP="00D66A8A">
      <w:pPr>
        <w:pStyle w:val="ListParagraph"/>
        <w:widowControl w:val="0"/>
        <w:numPr>
          <w:ilvl w:val="0"/>
          <w:numId w:val="26"/>
        </w:numPr>
        <w:autoSpaceDE w:val="0"/>
        <w:autoSpaceDN w:val="0"/>
        <w:adjustRightInd w:val="0"/>
        <w:spacing w:before="1"/>
        <w:ind w:left="1170" w:right="-20"/>
        <w:jc w:val="both"/>
        <w:rPr>
          <w:rFonts w:ascii="Arial" w:hAnsi="Arial" w:cs="Arial"/>
          <w:color w:val="000000"/>
          <w:sz w:val="20"/>
          <w:szCs w:val="20"/>
          <w:lang w:eastAsia="ja-JP"/>
        </w:rPr>
      </w:pPr>
      <w:r w:rsidRPr="00025CC4">
        <w:rPr>
          <w:rFonts w:ascii="Arial" w:hAnsi="Arial" w:cs="Arial"/>
          <w:color w:val="000000"/>
          <w:sz w:val="20"/>
          <w:szCs w:val="20"/>
          <w:lang w:eastAsia="ja-JP"/>
        </w:rPr>
        <w:t xml:space="preserve">Output: 24 VDC, 1.0 A, 25W.  Barrel connector. 50 </w:t>
      </w:r>
      <w:proofErr w:type="spellStart"/>
      <w:r w:rsidRPr="00025CC4">
        <w:rPr>
          <w:rFonts w:ascii="Arial" w:hAnsi="Arial" w:cs="Arial"/>
          <w:color w:val="000000"/>
          <w:sz w:val="20"/>
          <w:szCs w:val="20"/>
          <w:lang w:eastAsia="ja-JP"/>
        </w:rPr>
        <w:t>ft</w:t>
      </w:r>
      <w:proofErr w:type="spellEnd"/>
      <w:r w:rsidRPr="00025CC4">
        <w:rPr>
          <w:rFonts w:ascii="Arial" w:hAnsi="Arial" w:cs="Arial"/>
          <w:color w:val="000000"/>
          <w:sz w:val="20"/>
          <w:szCs w:val="20"/>
          <w:lang w:eastAsia="ja-JP"/>
        </w:rPr>
        <w:t xml:space="preserve"> DC power supply extension cable available (WCA 123)</w:t>
      </w:r>
    </w:p>
    <w:p w14:paraId="4A010502" w14:textId="630C3DB1" w:rsidR="00D66A8A" w:rsidRDefault="00D66A8A" w:rsidP="00D66A8A">
      <w:pPr>
        <w:pStyle w:val="ListParagraph"/>
        <w:widowControl w:val="0"/>
        <w:numPr>
          <w:ilvl w:val="0"/>
          <w:numId w:val="26"/>
        </w:numPr>
        <w:autoSpaceDE w:val="0"/>
        <w:autoSpaceDN w:val="0"/>
        <w:adjustRightInd w:val="0"/>
        <w:spacing w:before="1"/>
        <w:ind w:left="1170" w:right="-20"/>
        <w:jc w:val="both"/>
        <w:rPr>
          <w:rFonts w:ascii="Arial" w:hAnsi="Arial" w:cs="Arial"/>
          <w:color w:val="000000"/>
          <w:sz w:val="20"/>
          <w:szCs w:val="20"/>
          <w:lang w:eastAsia="ja-JP"/>
        </w:rPr>
      </w:pPr>
      <w:r w:rsidRPr="00025CC4">
        <w:rPr>
          <w:rFonts w:ascii="Arial" w:hAnsi="Arial" w:cs="Arial"/>
          <w:color w:val="000000"/>
          <w:sz w:val="20"/>
          <w:szCs w:val="20"/>
          <w:lang w:eastAsia="ja-JP"/>
        </w:rPr>
        <w:t>Carrier Frequency:</w:t>
      </w:r>
      <w:r w:rsidRPr="00025CC4">
        <w:rPr>
          <w:rFonts w:ascii="Arial" w:hAnsi="Arial" w:cs="Arial"/>
          <w:color w:val="000000"/>
          <w:sz w:val="20"/>
          <w:szCs w:val="20"/>
          <w:lang w:eastAsia="ja-JP"/>
        </w:rPr>
        <w:tab/>
      </w:r>
      <w:r w:rsidR="00173E7F" w:rsidRPr="00025CC4">
        <w:rPr>
          <w:rFonts w:ascii="Arial" w:hAnsi="Arial" w:cs="Arial"/>
          <w:color w:val="000000"/>
          <w:sz w:val="20"/>
          <w:szCs w:val="20"/>
          <w:lang w:eastAsia="ja-JP"/>
        </w:rPr>
        <w:t>Accommodates</w:t>
      </w:r>
      <w:r w:rsidRPr="00025CC4">
        <w:rPr>
          <w:rFonts w:ascii="Arial" w:hAnsi="Arial" w:cs="Arial"/>
          <w:color w:val="000000"/>
          <w:sz w:val="20"/>
          <w:szCs w:val="20"/>
          <w:lang w:eastAsia="ja-JP"/>
        </w:rPr>
        <w:t xml:space="preserve"> baseband sub carriers from 2.3-3.8 MHz</w:t>
      </w:r>
    </w:p>
    <w:p w14:paraId="242A002F" w14:textId="77777777" w:rsidR="00D66A8A" w:rsidRDefault="00D66A8A" w:rsidP="00D66A8A">
      <w:pPr>
        <w:pStyle w:val="ListParagraph"/>
        <w:widowControl w:val="0"/>
        <w:numPr>
          <w:ilvl w:val="0"/>
          <w:numId w:val="26"/>
        </w:numPr>
        <w:autoSpaceDE w:val="0"/>
        <w:autoSpaceDN w:val="0"/>
        <w:adjustRightInd w:val="0"/>
        <w:spacing w:before="1"/>
        <w:ind w:left="1170" w:right="-20"/>
        <w:jc w:val="both"/>
        <w:rPr>
          <w:rFonts w:ascii="Arial" w:hAnsi="Arial" w:cs="Arial"/>
          <w:color w:val="000000"/>
          <w:sz w:val="20"/>
          <w:szCs w:val="20"/>
          <w:lang w:eastAsia="ja-JP"/>
        </w:rPr>
      </w:pPr>
      <w:r w:rsidRPr="00025CC4">
        <w:rPr>
          <w:rFonts w:ascii="Arial" w:hAnsi="Arial" w:cs="Arial"/>
          <w:color w:val="000000"/>
          <w:sz w:val="20"/>
          <w:szCs w:val="20"/>
          <w:lang w:eastAsia="ja-JP"/>
        </w:rPr>
        <w:t>Emitter IR Power:</w:t>
      </w:r>
      <w:r w:rsidRPr="00025CC4">
        <w:rPr>
          <w:rFonts w:ascii="Arial" w:hAnsi="Arial" w:cs="Arial"/>
          <w:color w:val="000000"/>
          <w:sz w:val="20"/>
          <w:szCs w:val="20"/>
          <w:lang w:eastAsia="ja-JP"/>
        </w:rPr>
        <w:tab/>
        <w:t>3.5 watts</w:t>
      </w:r>
    </w:p>
    <w:p w14:paraId="7A55D879" w14:textId="77777777" w:rsidR="00D66A8A" w:rsidRDefault="00D66A8A" w:rsidP="00D66A8A">
      <w:pPr>
        <w:pStyle w:val="ListParagraph"/>
        <w:widowControl w:val="0"/>
        <w:numPr>
          <w:ilvl w:val="0"/>
          <w:numId w:val="26"/>
        </w:numPr>
        <w:autoSpaceDE w:val="0"/>
        <w:autoSpaceDN w:val="0"/>
        <w:adjustRightInd w:val="0"/>
        <w:spacing w:before="1"/>
        <w:ind w:left="1170" w:right="-20"/>
        <w:jc w:val="both"/>
        <w:rPr>
          <w:rFonts w:ascii="Arial" w:hAnsi="Arial" w:cs="Arial"/>
          <w:color w:val="000000"/>
          <w:sz w:val="20"/>
          <w:szCs w:val="20"/>
          <w:lang w:eastAsia="ja-JP"/>
        </w:rPr>
      </w:pPr>
      <w:r w:rsidRPr="00025CC4">
        <w:rPr>
          <w:rFonts w:ascii="Arial" w:hAnsi="Arial" w:cs="Arial"/>
          <w:color w:val="000000"/>
          <w:sz w:val="20"/>
          <w:szCs w:val="20"/>
          <w:lang w:eastAsia="ja-JP"/>
        </w:rPr>
        <w:t>Coverage Area:</w:t>
      </w:r>
      <w:r w:rsidRPr="00025CC4">
        <w:rPr>
          <w:rFonts w:ascii="Arial" w:hAnsi="Arial" w:cs="Arial"/>
          <w:color w:val="000000"/>
          <w:sz w:val="20"/>
          <w:szCs w:val="20"/>
          <w:lang w:eastAsia="ja-JP"/>
        </w:rPr>
        <w:tab/>
      </w:r>
    </w:p>
    <w:p w14:paraId="4A5E8C26" w14:textId="77777777" w:rsidR="00D66A8A" w:rsidRPr="00C249BE" w:rsidRDefault="00D66A8A" w:rsidP="00C249BE">
      <w:pPr>
        <w:pStyle w:val="ListParagraph"/>
        <w:widowControl w:val="0"/>
        <w:numPr>
          <w:ilvl w:val="0"/>
          <w:numId w:val="39"/>
        </w:numPr>
        <w:autoSpaceDE w:val="0"/>
        <w:autoSpaceDN w:val="0"/>
        <w:adjustRightInd w:val="0"/>
        <w:spacing w:before="1"/>
        <w:ind w:right="-20"/>
        <w:jc w:val="both"/>
        <w:rPr>
          <w:rFonts w:ascii="Arial" w:hAnsi="Arial" w:cs="Arial"/>
          <w:color w:val="000000"/>
          <w:sz w:val="20"/>
          <w:szCs w:val="20"/>
          <w:lang w:eastAsia="ja-JP"/>
        </w:rPr>
      </w:pPr>
      <w:r w:rsidRPr="00C249BE">
        <w:rPr>
          <w:rFonts w:ascii="Arial" w:hAnsi="Arial" w:cs="Arial"/>
          <w:color w:val="000000"/>
          <w:sz w:val="20"/>
          <w:szCs w:val="20"/>
          <w:lang w:eastAsia="ja-JP"/>
        </w:rPr>
        <w:t>30,000 sq. ft. (2,787 sq. m) in single channel mode when using the RX22-4 Receiver</w:t>
      </w:r>
    </w:p>
    <w:p w14:paraId="283360C1" w14:textId="77777777" w:rsidR="00D66A8A" w:rsidRPr="00C249BE" w:rsidRDefault="00D66A8A" w:rsidP="00C249BE">
      <w:pPr>
        <w:pStyle w:val="ListParagraph"/>
        <w:widowControl w:val="0"/>
        <w:numPr>
          <w:ilvl w:val="0"/>
          <w:numId w:val="39"/>
        </w:numPr>
        <w:autoSpaceDE w:val="0"/>
        <w:autoSpaceDN w:val="0"/>
        <w:adjustRightInd w:val="0"/>
        <w:spacing w:before="1"/>
        <w:ind w:right="-20"/>
        <w:jc w:val="both"/>
        <w:rPr>
          <w:rFonts w:ascii="Arial" w:hAnsi="Arial" w:cs="Arial"/>
          <w:color w:val="000000"/>
          <w:sz w:val="20"/>
          <w:szCs w:val="20"/>
          <w:lang w:eastAsia="ja-JP"/>
        </w:rPr>
      </w:pPr>
      <w:r w:rsidRPr="00C249BE">
        <w:rPr>
          <w:rFonts w:ascii="Arial" w:hAnsi="Arial" w:cs="Arial"/>
          <w:color w:val="000000"/>
          <w:sz w:val="20"/>
          <w:szCs w:val="20"/>
          <w:lang w:eastAsia="ja-JP"/>
        </w:rPr>
        <w:t xml:space="preserve">19,000 sq. </w:t>
      </w:r>
      <w:proofErr w:type="spellStart"/>
      <w:r w:rsidRPr="00C249BE">
        <w:rPr>
          <w:rFonts w:ascii="Arial" w:hAnsi="Arial" w:cs="Arial"/>
          <w:color w:val="000000"/>
          <w:sz w:val="20"/>
          <w:szCs w:val="20"/>
          <w:lang w:eastAsia="ja-JP"/>
        </w:rPr>
        <w:t>ft</w:t>
      </w:r>
      <w:proofErr w:type="spellEnd"/>
      <w:r w:rsidRPr="00C249BE">
        <w:rPr>
          <w:rFonts w:ascii="Arial" w:hAnsi="Arial" w:cs="Arial"/>
          <w:color w:val="000000"/>
          <w:sz w:val="20"/>
          <w:szCs w:val="20"/>
          <w:lang w:eastAsia="ja-JP"/>
        </w:rPr>
        <w:t xml:space="preserve"> (1,765 sq. m) in two channel mode when using the RX22-4 Receiver</w:t>
      </w:r>
    </w:p>
    <w:p w14:paraId="56138283" w14:textId="77777777" w:rsidR="00D66A8A" w:rsidRPr="00C249BE" w:rsidRDefault="00D66A8A" w:rsidP="00C249BE">
      <w:pPr>
        <w:pStyle w:val="ListParagraph"/>
        <w:widowControl w:val="0"/>
        <w:numPr>
          <w:ilvl w:val="0"/>
          <w:numId w:val="39"/>
        </w:numPr>
        <w:autoSpaceDE w:val="0"/>
        <w:autoSpaceDN w:val="0"/>
        <w:adjustRightInd w:val="0"/>
        <w:spacing w:before="1"/>
        <w:ind w:right="-20"/>
        <w:jc w:val="both"/>
        <w:rPr>
          <w:rFonts w:ascii="Arial" w:hAnsi="Arial" w:cs="Arial"/>
          <w:color w:val="000000"/>
          <w:sz w:val="20"/>
          <w:szCs w:val="20"/>
          <w:lang w:eastAsia="ja-JP"/>
        </w:rPr>
      </w:pPr>
      <w:r w:rsidRPr="00C249BE">
        <w:rPr>
          <w:rFonts w:ascii="Arial" w:hAnsi="Arial" w:cs="Arial"/>
          <w:color w:val="000000"/>
          <w:sz w:val="20"/>
          <w:szCs w:val="20"/>
          <w:lang w:eastAsia="ja-JP"/>
        </w:rPr>
        <w:t xml:space="preserve">11,000 sq. </w:t>
      </w:r>
      <w:proofErr w:type="spellStart"/>
      <w:r w:rsidRPr="00C249BE">
        <w:rPr>
          <w:rFonts w:ascii="Arial" w:hAnsi="Arial" w:cs="Arial"/>
          <w:color w:val="000000"/>
          <w:sz w:val="20"/>
          <w:szCs w:val="20"/>
          <w:lang w:eastAsia="ja-JP"/>
        </w:rPr>
        <w:t>ft</w:t>
      </w:r>
      <w:proofErr w:type="spellEnd"/>
      <w:r w:rsidRPr="00C249BE">
        <w:rPr>
          <w:rFonts w:ascii="Arial" w:hAnsi="Arial" w:cs="Arial"/>
          <w:color w:val="000000"/>
          <w:sz w:val="20"/>
          <w:szCs w:val="20"/>
          <w:lang w:eastAsia="ja-JP"/>
        </w:rPr>
        <w:t xml:space="preserve"> (1,022 sq. m) in four channel mode when using the RX22-4 Receiver</w:t>
      </w:r>
    </w:p>
    <w:p w14:paraId="4582B07C" w14:textId="77777777" w:rsidR="00D66A8A" w:rsidRDefault="00D66A8A" w:rsidP="00D66A8A">
      <w:pPr>
        <w:pStyle w:val="ListParagraph"/>
        <w:widowControl w:val="0"/>
        <w:numPr>
          <w:ilvl w:val="0"/>
          <w:numId w:val="26"/>
        </w:numPr>
        <w:autoSpaceDE w:val="0"/>
        <w:autoSpaceDN w:val="0"/>
        <w:adjustRightInd w:val="0"/>
        <w:spacing w:before="1"/>
        <w:ind w:left="1170" w:right="-20" w:hanging="450"/>
        <w:jc w:val="both"/>
        <w:rPr>
          <w:rFonts w:ascii="Arial" w:hAnsi="Arial" w:cs="Arial"/>
          <w:color w:val="000000"/>
          <w:sz w:val="20"/>
          <w:szCs w:val="20"/>
          <w:lang w:eastAsia="ja-JP"/>
        </w:rPr>
      </w:pPr>
      <w:r w:rsidRPr="00025CC4">
        <w:rPr>
          <w:rFonts w:ascii="Arial" w:hAnsi="Arial" w:cs="Arial"/>
          <w:color w:val="000000"/>
          <w:sz w:val="20"/>
          <w:szCs w:val="20"/>
          <w:lang w:eastAsia="ja-JP"/>
        </w:rPr>
        <w:t xml:space="preserve">3,350 sq. </w:t>
      </w:r>
      <w:proofErr w:type="spellStart"/>
      <w:r w:rsidRPr="00025CC4">
        <w:rPr>
          <w:rFonts w:ascii="Arial" w:hAnsi="Arial" w:cs="Arial"/>
          <w:color w:val="000000"/>
          <w:sz w:val="20"/>
          <w:szCs w:val="20"/>
          <w:lang w:eastAsia="ja-JP"/>
        </w:rPr>
        <w:t>ft</w:t>
      </w:r>
      <w:proofErr w:type="spellEnd"/>
      <w:r w:rsidRPr="00025CC4">
        <w:rPr>
          <w:rFonts w:ascii="Arial" w:hAnsi="Arial" w:cs="Arial"/>
          <w:color w:val="000000"/>
          <w:sz w:val="20"/>
          <w:szCs w:val="20"/>
          <w:lang w:eastAsia="ja-JP"/>
        </w:rPr>
        <w:t xml:space="preserve"> (311 sq. m) in single channel mode when using the RX18 Receiver</w:t>
      </w:r>
    </w:p>
    <w:p w14:paraId="41B9572B" w14:textId="77777777" w:rsidR="00D66A8A" w:rsidRPr="00025CC4" w:rsidRDefault="00D66A8A" w:rsidP="00D66A8A">
      <w:pPr>
        <w:pStyle w:val="ListParagraph"/>
        <w:widowControl w:val="0"/>
        <w:numPr>
          <w:ilvl w:val="0"/>
          <w:numId w:val="26"/>
        </w:numPr>
        <w:autoSpaceDE w:val="0"/>
        <w:autoSpaceDN w:val="0"/>
        <w:adjustRightInd w:val="0"/>
        <w:spacing w:before="1"/>
        <w:ind w:left="1080" w:right="-20" w:hanging="450"/>
        <w:jc w:val="both"/>
        <w:rPr>
          <w:rFonts w:ascii="Arial" w:hAnsi="Arial" w:cs="Arial"/>
          <w:color w:val="000000"/>
          <w:sz w:val="20"/>
          <w:szCs w:val="20"/>
          <w:lang w:eastAsia="ja-JP"/>
        </w:rPr>
      </w:pPr>
      <w:r w:rsidRPr="00025CC4">
        <w:rPr>
          <w:rFonts w:ascii="Arial" w:hAnsi="Arial" w:cs="Arial"/>
          <w:color w:val="000000"/>
          <w:sz w:val="20"/>
          <w:szCs w:val="20"/>
          <w:lang w:eastAsia="ja-JP"/>
        </w:rPr>
        <w:t>Baseband Indicator:</w:t>
      </w:r>
      <w:r w:rsidRPr="00025CC4">
        <w:rPr>
          <w:rFonts w:ascii="Arial" w:hAnsi="Arial" w:cs="Arial"/>
          <w:color w:val="000000"/>
          <w:sz w:val="20"/>
          <w:szCs w:val="20"/>
          <w:lang w:eastAsia="ja-JP"/>
        </w:rPr>
        <w:tab/>
        <w:t>Red LED</w:t>
      </w:r>
    </w:p>
    <w:p w14:paraId="7E51E974" w14:textId="77777777" w:rsidR="00D66A8A" w:rsidRDefault="00D66A8A" w:rsidP="00D66A8A">
      <w:pPr>
        <w:pStyle w:val="ListParagraph"/>
        <w:widowControl w:val="0"/>
        <w:numPr>
          <w:ilvl w:val="0"/>
          <w:numId w:val="26"/>
        </w:numPr>
        <w:autoSpaceDE w:val="0"/>
        <w:autoSpaceDN w:val="0"/>
        <w:adjustRightInd w:val="0"/>
        <w:spacing w:before="1"/>
        <w:ind w:left="1080" w:right="-20" w:hanging="450"/>
        <w:jc w:val="both"/>
        <w:rPr>
          <w:rFonts w:ascii="Arial" w:hAnsi="Arial" w:cs="Arial"/>
          <w:color w:val="000000"/>
          <w:sz w:val="20"/>
          <w:szCs w:val="20"/>
          <w:lang w:eastAsia="ja-JP"/>
        </w:rPr>
      </w:pPr>
      <w:r w:rsidRPr="00025CC4">
        <w:rPr>
          <w:rFonts w:ascii="Arial" w:hAnsi="Arial" w:cs="Arial"/>
          <w:color w:val="000000"/>
          <w:sz w:val="20"/>
          <w:szCs w:val="20"/>
          <w:lang w:eastAsia="ja-JP"/>
        </w:rPr>
        <w:t>Power Indicator:</w:t>
      </w:r>
      <w:r w:rsidRPr="00025CC4">
        <w:rPr>
          <w:rFonts w:ascii="Arial" w:hAnsi="Arial" w:cs="Arial"/>
          <w:color w:val="000000"/>
          <w:sz w:val="20"/>
          <w:szCs w:val="20"/>
          <w:lang w:eastAsia="ja-JP"/>
        </w:rPr>
        <w:tab/>
        <w:t>Red LED</w:t>
      </w:r>
    </w:p>
    <w:p w14:paraId="2776095E" w14:textId="77777777" w:rsidR="00D66A8A" w:rsidRDefault="00D66A8A" w:rsidP="00D66A8A">
      <w:pPr>
        <w:pStyle w:val="ListParagraph"/>
        <w:widowControl w:val="0"/>
        <w:numPr>
          <w:ilvl w:val="0"/>
          <w:numId w:val="26"/>
        </w:numPr>
        <w:autoSpaceDE w:val="0"/>
        <w:autoSpaceDN w:val="0"/>
        <w:adjustRightInd w:val="0"/>
        <w:spacing w:before="1"/>
        <w:ind w:left="1080" w:right="-20" w:hanging="450"/>
        <w:jc w:val="both"/>
        <w:rPr>
          <w:rFonts w:ascii="Arial" w:hAnsi="Arial" w:cs="Arial"/>
          <w:color w:val="000000"/>
          <w:sz w:val="20"/>
          <w:szCs w:val="20"/>
          <w:lang w:eastAsia="ja-JP"/>
        </w:rPr>
      </w:pPr>
      <w:r w:rsidRPr="00025CC4">
        <w:rPr>
          <w:rFonts w:ascii="Arial" w:hAnsi="Arial" w:cs="Arial"/>
          <w:color w:val="000000"/>
          <w:sz w:val="20"/>
          <w:szCs w:val="20"/>
          <w:lang w:eastAsia="ja-JP"/>
        </w:rPr>
        <w:t>Auto Carrier Shut-Off:</w:t>
      </w:r>
      <w:r w:rsidRPr="00025CC4">
        <w:rPr>
          <w:rFonts w:ascii="Arial" w:hAnsi="Arial" w:cs="Arial"/>
          <w:color w:val="000000"/>
          <w:sz w:val="20"/>
          <w:szCs w:val="20"/>
          <w:lang w:eastAsia="ja-JP"/>
        </w:rPr>
        <w:tab/>
        <w:t xml:space="preserve">Turns off LEDs when </w:t>
      </w:r>
      <w:r w:rsidRPr="00025CC4">
        <w:rPr>
          <w:rFonts w:ascii="Arial" w:hAnsi="Arial" w:cs="Arial"/>
          <w:color w:val="000000"/>
          <w:sz w:val="20"/>
          <w:szCs w:val="20"/>
          <w:lang w:eastAsia="ja-JP"/>
        </w:rPr>
        <w:lastRenderedPageBreak/>
        <w:t>no baseband is present</w:t>
      </w:r>
    </w:p>
    <w:p w14:paraId="7652294C" w14:textId="77777777" w:rsidR="00D66A8A" w:rsidRDefault="00D66A8A" w:rsidP="00D66A8A">
      <w:pPr>
        <w:pStyle w:val="ListParagraph"/>
        <w:widowControl w:val="0"/>
        <w:numPr>
          <w:ilvl w:val="0"/>
          <w:numId w:val="26"/>
        </w:numPr>
        <w:autoSpaceDE w:val="0"/>
        <w:autoSpaceDN w:val="0"/>
        <w:adjustRightInd w:val="0"/>
        <w:spacing w:before="1"/>
        <w:ind w:left="1080" w:right="-20" w:hanging="450"/>
        <w:jc w:val="both"/>
        <w:rPr>
          <w:rFonts w:ascii="Arial" w:hAnsi="Arial" w:cs="Arial"/>
          <w:color w:val="000000"/>
          <w:sz w:val="20"/>
          <w:szCs w:val="20"/>
          <w:lang w:eastAsia="ja-JP"/>
        </w:rPr>
      </w:pPr>
      <w:r w:rsidRPr="00025CC4">
        <w:rPr>
          <w:rFonts w:ascii="Arial" w:hAnsi="Arial" w:cs="Arial"/>
          <w:color w:val="000000"/>
          <w:sz w:val="20"/>
          <w:szCs w:val="20"/>
          <w:lang w:eastAsia="ja-JP"/>
        </w:rPr>
        <w:t>Power Input:</w:t>
      </w:r>
      <w:r w:rsidRPr="00025CC4">
        <w:rPr>
          <w:rFonts w:ascii="Arial" w:hAnsi="Arial" w:cs="Arial"/>
          <w:color w:val="000000"/>
          <w:sz w:val="20"/>
          <w:szCs w:val="20"/>
          <w:lang w:eastAsia="ja-JP"/>
        </w:rPr>
        <w:tab/>
        <w:t>24 VDC, 0.8 A</w:t>
      </w:r>
    </w:p>
    <w:p w14:paraId="490733C2" w14:textId="77777777" w:rsidR="00D66A8A" w:rsidRDefault="00D66A8A" w:rsidP="00D66A8A">
      <w:pPr>
        <w:pStyle w:val="ListParagraph"/>
        <w:widowControl w:val="0"/>
        <w:numPr>
          <w:ilvl w:val="0"/>
          <w:numId w:val="26"/>
        </w:numPr>
        <w:autoSpaceDE w:val="0"/>
        <w:autoSpaceDN w:val="0"/>
        <w:adjustRightInd w:val="0"/>
        <w:spacing w:before="1"/>
        <w:ind w:left="1080" w:right="-20" w:hanging="450"/>
        <w:jc w:val="both"/>
        <w:rPr>
          <w:rFonts w:ascii="Arial" w:hAnsi="Arial" w:cs="Arial"/>
          <w:color w:val="000000"/>
          <w:sz w:val="20"/>
          <w:szCs w:val="20"/>
          <w:lang w:eastAsia="ja-JP"/>
        </w:rPr>
      </w:pPr>
      <w:r w:rsidRPr="00025CC4">
        <w:rPr>
          <w:rFonts w:ascii="Arial" w:hAnsi="Arial" w:cs="Arial"/>
          <w:color w:val="000000"/>
          <w:sz w:val="20"/>
          <w:szCs w:val="20"/>
          <w:lang w:eastAsia="ja-JP"/>
        </w:rPr>
        <w:t>Baseband Input:</w:t>
      </w:r>
      <w:r w:rsidRPr="00025CC4">
        <w:rPr>
          <w:rFonts w:ascii="Arial" w:hAnsi="Arial" w:cs="Arial"/>
          <w:color w:val="000000"/>
          <w:sz w:val="20"/>
          <w:szCs w:val="20"/>
          <w:lang w:eastAsia="ja-JP"/>
        </w:rPr>
        <w:tab/>
        <w:t>BNC, 50 Ω, for use with MOD 232, TX 90, TX 90 DC, TX 9 and TX 9 DC</w:t>
      </w:r>
    </w:p>
    <w:p w14:paraId="345969BA" w14:textId="77777777" w:rsidR="00D66A8A" w:rsidRDefault="00D66A8A" w:rsidP="00D66A8A">
      <w:pPr>
        <w:pStyle w:val="ListParagraph"/>
        <w:widowControl w:val="0"/>
        <w:numPr>
          <w:ilvl w:val="0"/>
          <w:numId w:val="26"/>
        </w:numPr>
        <w:autoSpaceDE w:val="0"/>
        <w:autoSpaceDN w:val="0"/>
        <w:adjustRightInd w:val="0"/>
        <w:spacing w:before="1"/>
        <w:ind w:left="1080" w:right="-20" w:hanging="450"/>
        <w:jc w:val="both"/>
        <w:rPr>
          <w:rFonts w:ascii="Arial" w:hAnsi="Arial" w:cs="Arial"/>
          <w:color w:val="000000"/>
          <w:sz w:val="20"/>
          <w:szCs w:val="20"/>
          <w:lang w:eastAsia="ja-JP"/>
        </w:rPr>
      </w:pPr>
      <w:r w:rsidRPr="00025CC4">
        <w:rPr>
          <w:rFonts w:ascii="Arial" w:hAnsi="Arial" w:cs="Arial"/>
          <w:color w:val="000000"/>
          <w:sz w:val="20"/>
          <w:szCs w:val="20"/>
          <w:lang w:eastAsia="ja-JP"/>
        </w:rPr>
        <w:t>Baseband Output:</w:t>
      </w:r>
      <w:r w:rsidRPr="00025CC4">
        <w:rPr>
          <w:rFonts w:ascii="Arial" w:hAnsi="Arial" w:cs="Arial"/>
          <w:color w:val="000000"/>
          <w:sz w:val="20"/>
          <w:szCs w:val="20"/>
          <w:lang w:eastAsia="ja-JP"/>
        </w:rPr>
        <w:tab/>
        <w:t>BNC, 50 Ω, for use with TX 9 or TX 9 DC only</w:t>
      </w:r>
    </w:p>
    <w:p w14:paraId="6539CCA6" w14:textId="77777777" w:rsidR="00D66A8A" w:rsidRDefault="00D66A8A" w:rsidP="00D66A8A">
      <w:pPr>
        <w:pStyle w:val="ListParagraph"/>
        <w:widowControl w:val="0"/>
        <w:numPr>
          <w:ilvl w:val="0"/>
          <w:numId w:val="26"/>
        </w:numPr>
        <w:autoSpaceDE w:val="0"/>
        <w:autoSpaceDN w:val="0"/>
        <w:adjustRightInd w:val="0"/>
        <w:spacing w:before="1"/>
        <w:ind w:left="1080" w:right="-20" w:hanging="450"/>
        <w:jc w:val="both"/>
        <w:rPr>
          <w:rFonts w:ascii="Arial" w:hAnsi="Arial" w:cs="Arial"/>
          <w:color w:val="000000"/>
          <w:sz w:val="20"/>
          <w:szCs w:val="20"/>
          <w:lang w:eastAsia="ja-JP"/>
        </w:rPr>
      </w:pPr>
      <w:r w:rsidRPr="00025CC4">
        <w:rPr>
          <w:rFonts w:ascii="Arial" w:hAnsi="Arial" w:cs="Arial"/>
          <w:color w:val="000000"/>
          <w:sz w:val="20"/>
          <w:szCs w:val="20"/>
          <w:lang w:eastAsia="ja-JP"/>
        </w:rPr>
        <w:t>Baseband Cable:</w:t>
      </w:r>
      <w:r w:rsidRPr="00025CC4">
        <w:rPr>
          <w:rFonts w:ascii="Arial" w:hAnsi="Arial" w:cs="Arial"/>
          <w:color w:val="000000"/>
          <w:sz w:val="20"/>
          <w:szCs w:val="20"/>
          <w:lang w:eastAsia="ja-JP"/>
        </w:rPr>
        <w:tab/>
        <w:t>RG 58 Coax, BNC Connectors, maximum 1</w:t>
      </w:r>
      <w:r>
        <w:rPr>
          <w:rFonts w:ascii="Arial" w:hAnsi="Arial" w:cs="Arial"/>
          <w:color w:val="000000"/>
          <w:sz w:val="20"/>
          <w:szCs w:val="20"/>
          <w:lang w:eastAsia="ja-JP"/>
        </w:rPr>
        <w:t>,</w:t>
      </w:r>
      <w:r w:rsidRPr="00025CC4">
        <w:rPr>
          <w:rFonts w:ascii="Arial" w:hAnsi="Arial" w:cs="Arial"/>
          <w:color w:val="000000"/>
          <w:sz w:val="20"/>
          <w:szCs w:val="20"/>
          <w:lang w:eastAsia="ja-JP"/>
        </w:rPr>
        <w:t xml:space="preserve">000 </w:t>
      </w:r>
      <w:proofErr w:type="spellStart"/>
      <w:r w:rsidRPr="00025CC4">
        <w:rPr>
          <w:rFonts w:ascii="Arial" w:hAnsi="Arial" w:cs="Arial"/>
          <w:color w:val="000000"/>
          <w:sz w:val="20"/>
          <w:szCs w:val="20"/>
          <w:lang w:eastAsia="ja-JP"/>
        </w:rPr>
        <w:t>ft</w:t>
      </w:r>
      <w:proofErr w:type="spellEnd"/>
      <w:r w:rsidRPr="00025CC4">
        <w:rPr>
          <w:rFonts w:ascii="Arial" w:hAnsi="Arial" w:cs="Arial"/>
          <w:color w:val="000000"/>
          <w:sz w:val="20"/>
          <w:szCs w:val="20"/>
          <w:lang w:eastAsia="ja-JP"/>
        </w:rPr>
        <w:t xml:space="preserve"> (300 m) length.</w:t>
      </w:r>
    </w:p>
    <w:p w14:paraId="756CF277" w14:textId="77777777" w:rsidR="00D66A8A" w:rsidRDefault="00D66A8A" w:rsidP="00D66A8A">
      <w:pPr>
        <w:pStyle w:val="ListParagraph"/>
        <w:widowControl w:val="0"/>
        <w:numPr>
          <w:ilvl w:val="0"/>
          <w:numId w:val="26"/>
        </w:numPr>
        <w:autoSpaceDE w:val="0"/>
        <w:autoSpaceDN w:val="0"/>
        <w:adjustRightInd w:val="0"/>
        <w:spacing w:before="1"/>
        <w:ind w:left="1080" w:right="-20" w:hanging="450"/>
        <w:jc w:val="both"/>
        <w:rPr>
          <w:rFonts w:ascii="Arial" w:hAnsi="Arial" w:cs="Arial"/>
          <w:color w:val="000000"/>
          <w:sz w:val="20"/>
          <w:szCs w:val="20"/>
          <w:lang w:eastAsia="ja-JP"/>
        </w:rPr>
      </w:pPr>
      <w:r w:rsidRPr="00025CC4">
        <w:rPr>
          <w:rFonts w:ascii="Arial" w:hAnsi="Arial" w:cs="Arial"/>
          <w:color w:val="000000"/>
          <w:sz w:val="20"/>
          <w:szCs w:val="20"/>
          <w:lang w:eastAsia="ja-JP"/>
        </w:rPr>
        <w:t>Operating Requirements:</w:t>
      </w:r>
      <w:r w:rsidRPr="00025CC4">
        <w:rPr>
          <w:rFonts w:ascii="Arial" w:hAnsi="Arial" w:cs="Arial"/>
          <w:color w:val="000000"/>
          <w:sz w:val="20"/>
          <w:szCs w:val="20"/>
          <w:lang w:eastAsia="ja-JP"/>
        </w:rPr>
        <w:tab/>
        <w:t xml:space="preserve"> 32-122 °F (0-50 °C), ambient temperature, non-condensing, non-corrosive atmosphere</w:t>
      </w:r>
    </w:p>
    <w:p w14:paraId="6F9EAA3A" w14:textId="77777777" w:rsidR="00D66A8A" w:rsidRPr="00025CC4" w:rsidRDefault="00D66A8A" w:rsidP="00D66A8A">
      <w:pPr>
        <w:pStyle w:val="ListParagraph"/>
        <w:widowControl w:val="0"/>
        <w:numPr>
          <w:ilvl w:val="0"/>
          <w:numId w:val="26"/>
        </w:numPr>
        <w:autoSpaceDE w:val="0"/>
        <w:autoSpaceDN w:val="0"/>
        <w:adjustRightInd w:val="0"/>
        <w:spacing w:before="1"/>
        <w:ind w:left="1080" w:right="-20" w:hanging="450"/>
        <w:jc w:val="both"/>
        <w:rPr>
          <w:rFonts w:ascii="Arial" w:hAnsi="Arial" w:cs="Arial"/>
          <w:color w:val="000000"/>
          <w:sz w:val="20"/>
          <w:szCs w:val="20"/>
          <w:lang w:eastAsia="ja-JP"/>
        </w:rPr>
      </w:pPr>
      <w:r w:rsidRPr="00025CC4">
        <w:rPr>
          <w:rFonts w:ascii="Arial" w:hAnsi="Arial" w:cs="Arial"/>
          <w:color w:val="000000"/>
          <w:sz w:val="20"/>
          <w:szCs w:val="20"/>
          <w:lang w:eastAsia="ja-JP"/>
        </w:rPr>
        <w:t>Mounting Kits:</w:t>
      </w:r>
      <w:r w:rsidRPr="00025CC4">
        <w:rPr>
          <w:rFonts w:ascii="Arial" w:hAnsi="Arial" w:cs="Arial"/>
          <w:color w:val="000000"/>
          <w:sz w:val="20"/>
          <w:szCs w:val="20"/>
          <w:lang w:eastAsia="ja-JP"/>
        </w:rPr>
        <w:tab/>
        <w:t>Wall or Ceiling Mount: BKT 024 Omnidirectional mount;</w:t>
      </w:r>
    </w:p>
    <w:p w14:paraId="34F55B99" w14:textId="77777777" w:rsidR="00D66A8A" w:rsidRDefault="00D66A8A" w:rsidP="00D66A8A">
      <w:pPr>
        <w:widowControl w:val="0"/>
        <w:autoSpaceDE w:val="0"/>
        <w:autoSpaceDN w:val="0"/>
        <w:adjustRightInd w:val="0"/>
        <w:spacing w:before="1"/>
        <w:ind w:left="810" w:right="-20" w:firstLine="270"/>
        <w:jc w:val="both"/>
        <w:rPr>
          <w:rFonts w:ascii="Arial" w:hAnsi="Arial" w:cs="Arial"/>
          <w:color w:val="000000"/>
          <w:sz w:val="20"/>
          <w:szCs w:val="20"/>
          <w:lang w:eastAsia="ja-JP"/>
        </w:rPr>
      </w:pPr>
      <w:r w:rsidRPr="007A6D81">
        <w:rPr>
          <w:rFonts w:ascii="Arial" w:hAnsi="Arial" w:cs="Arial"/>
          <w:color w:val="000000"/>
          <w:sz w:val="20"/>
          <w:szCs w:val="20"/>
          <w:lang w:eastAsia="ja-JP"/>
        </w:rPr>
        <w:t>Optional:  Tripod Stands: SS-11 or SS-6</w:t>
      </w:r>
    </w:p>
    <w:p w14:paraId="43C7BF0B" w14:textId="77777777" w:rsidR="00D66A8A" w:rsidRDefault="00D66A8A" w:rsidP="00D66A8A">
      <w:pPr>
        <w:pStyle w:val="ListParagraph"/>
        <w:widowControl w:val="0"/>
        <w:numPr>
          <w:ilvl w:val="0"/>
          <w:numId w:val="26"/>
        </w:numPr>
        <w:autoSpaceDE w:val="0"/>
        <w:autoSpaceDN w:val="0"/>
        <w:adjustRightInd w:val="0"/>
        <w:spacing w:before="1"/>
        <w:ind w:left="1080" w:right="-20" w:hanging="450"/>
        <w:jc w:val="both"/>
        <w:rPr>
          <w:rFonts w:ascii="Arial" w:hAnsi="Arial" w:cs="Arial"/>
          <w:color w:val="000000"/>
          <w:sz w:val="20"/>
          <w:szCs w:val="20"/>
          <w:lang w:eastAsia="ja-JP"/>
        </w:rPr>
      </w:pPr>
      <w:r w:rsidRPr="00025CC4">
        <w:rPr>
          <w:rFonts w:ascii="Arial" w:hAnsi="Arial" w:cs="Arial"/>
          <w:color w:val="000000"/>
          <w:sz w:val="20"/>
          <w:szCs w:val="20"/>
          <w:lang w:eastAsia="ja-JP"/>
        </w:rPr>
        <w:t>Warranty:</w:t>
      </w:r>
      <w:r w:rsidRPr="00025CC4">
        <w:rPr>
          <w:rFonts w:ascii="Arial" w:hAnsi="Arial" w:cs="Arial"/>
          <w:color w:val="000000"/>
          <w:sz w:val="20"/>
          <w:szCs w:val="20"/>
          <w:lang w:eastAsia="ja-JP"/>
        </w:rPr>
        <w:tab/>
        <w:t>5 years</w:t>
      </w:r>
    </w:p>
    <w:p w14:paraId="60F8E741" w14:textId="77777777" w:rsidR="00D66A8A" w:rsidRDefault="00D66A8A" w:rsidP="00D66A8A">
      <w:pPr>
        <w:pStyle w:val="ListParagraph"/>
        <w:widowControl w:val="0"/>
        <w:numPr>
          <w:ilvl w:val="0"/>
          <w:numId w:val="26"/>
        </w:numPr>
        <w:autoSpaceDE w:val="0"/>
        <w:autoSpaceDN w:val="0"/>
        <w:adjustRightInd w:val="0"/>
        <w:spacing w:before="1"/>
        <w:ind w:left="1080" w:right="-20" w:hanging="450"/>
        <w:jc w:val="both"/>
        <w:rPr>
          <w:rFonts w:ascii="Arial" w:hAnsi="Arial" w:cs="Arial"/>
          <w:color w:val="000000"/>
          <w:sz w:val="20"/>
          <w:szCs w:val="20"/>
          <w:lang w:eastAsia="ja-JP"/>
        </w:rPr>
      </w:pPr>
      <w:r w:rsidRPr="00025CC4">
        <w:rPr>
          <w:rFonts w:ascii="Arial" w:hAnsi="Arial" w:cs="Arial"/>
          <w:color w:val="000000"/>
          <w:sz w:val="20"/>
          <w:szCs w:val="20"/>
          <w:lang w:eastAsia="ja-JP"/>
        </w:rPr>
        <w:t>Approvals:</w:t>
      </w:r>
      <w:r w:rsidRPr="00025CC4">
        <w:rPr>
          <w:rFonts w:ascii="Arial" w:hAnsi="Arial" w:cs="Arial"/>
          <w:color w:val="000000"/>
          <w:sz w:val="20"/>
          <w:szCs w:val="20"/>
          <w:lang w:eastAsia="ja-JP"/>
        </w:rPr>
        <w:tab/>
        <w:t>CE, FCC, RoHS, WEEE</w:t>
      </w:r>
    </w:p>
    <w:p w14:paraId="47CC95C9" w14:textId="77777777" w:rsidR="00D66A8A" w:rsidRDefault="00D66A8A" w:rsidP="00D66A8A">
      <w:pPr>
        <w:pStyle w:val="ListParagraph"/>
        <w:widowControl w:val="0"/>
        <w:numPr>
          <w:ilvl w:val="0"/>
          <w:numId w:val="26"/>
        </w:numPr>
        <w:autoSpaceDE w:val="0"/>
        <w:autoSpaceDN w:val="0"/>
        <w:adjustRightInd w:val="0"/>
        <w:spacing w:before="1"/>
        <w:ind w:left="1080" w:right="-20" w:hanging="450"/>
        <w:jc w:val="both"/>
        <w:rPr>
          <w:rFonts w:ascii="Arial" w:hAnsi="Arial" w:cs="Arial"/>
          <w:color w:val="000000"/>
          <w:sz w:val="20"/>
          <w:szCs w:val="20"/>
          <w:lang w:eastAsia="ja-JP"/>
        </w:rPr>
      </w:pPr>
      <w:r w:rsidRPr="00025CC4">
        <w:rPr>
          <w:rFonts w:ascii="Arial" w:hAnsi="Arial" w:cs="Arial"/>
          <w:color w:val="000000"/>
          <w:sz w:val="20"/>
          <w:szCs w:val="20"/>
          <w:lang w:eastAsia="ja-JP"/>
        </w:rPr>
        <w:t>Compatible Receivers:</w:t>
      </w:r>
      <w:r w:rsidRPr="00025CC4">
        <w:rPr>
          <w:rFonts w:ascii="Arial" w:hAnsi="Arial" w:cs="Arial"/>
          <w:color w:val="000000"/>
          <w:sz w:val="20"/>
          <w:szCs w:val="20"/>
          <w:lang w:eastAsia="ja-JP"/>
        </w:rPr>
        <w:tab/>
      </w:r>
    </w:p>
    <w:p w14:paraId="0E9B0C73" w14:textId="77777777" w:rsidR="00D66A8A" w:rsidRDefault="00D66A8A" w:rsidP="00D66A8A">
      <w:pPr>
        <w:pStyle w:val="ListParagraph"/>
        <w:widowControl w:val="0"/>
        <w:numPr>
          <w:ilvl w:val="1"/>
          <w:numId w:val="5"/>
        </w:numPr>
        <w:autoSpaceDE w:val="0"/>
        <w:autoSpaceDN w:val="0"/>
        <w:adjustRightInd w:val="0"/>
        <w:spacing w:before="1"/>
        <w:ind w:left="1530" w:right="-20" w:hanging="450"/>
        <w:jc w:val="both"/>
        <w:rPr>
          <w:rFonts w:ascii="Arial" w:hAnsi="Arial" w:cs="Arial"/>
          <w:color w:val="000000"/>
          <w:sz w:val="20"/>
          <w:szCs w:val="20"/>
          <w:lang w:eastAsia="ja-JP"/>
        </w:rPr>
      </w:pPr>
      <w:r w:rsidRPr="00E95940">
        <w:rPr>
          <w:rFonts w:ascii="Arial" w:hAnsi="Arial" w:cs="Arial"/>
          <w:color w:val="000000"/>
          <w:sz w:val="20"/>
          <w:szCs w:val="20"/>
          <w:lang w:eastAsia="ja-JP"/>
        </w:rPr>
        <w:t>WIR RX22-4 Four-Channel Receiver</w:t>
      </w:r>
    </w:p>
    <w:p w14:paraId="6D3955BE" w14:textId="1BA91CE7" w:rsidR="00D66A8A" w:rsidRPr="00E95940" w:rsidRDefault="00A2079A" w:rsidP="00D66A8A">
      <w:pPr>
        <w:pStyle w:val="ListParagraph"/>
        <w:widowControl w:val="0"/>
        <w:numPr>
          <w:ilvl w:val="1"/>
          <w:numId w:val="5"/>
        </w:numPr>
        <w:autoSpaceDE w:val="0"/>
        <w:autoSpaceDN w:val="0"/>
        <w:adjustRightInd w:val="0"/>
        <w:spacing w:before="1"/>
        <w:ind w:left="1440" w:right="-20"/>
        <w:jc w:val="both"/>
        <w:rPr>
          <w:rFonts w:ascii="Arial" w:hAnsi="Arial" w:cs="Arial"/>
          <w:color w:val="000000"/>
          <w:sz w:val="20"/>
          <w:szCs w:val="20"/>
          <w:lang w:eastAsia="ja-JP"/>
        </w:rPr>
      </w:pPr>
      <w:r>
        <w:rPr>
          <w:rFonts w:ascii="Arial" w:hAnsi="Arial" w:cs="Arial"/>
          <w:color w:val="000000"/>
          <w:sz w:val="20"/>
          <w:szCs w:val="20"/>
          <w:lang w:eastAsia="ja-JP"/>
        </w:rPr>
        <w:t xml:space="preserve">  </w:t>
      </w:r>
      <w:r w:rsidR="00D66A8A" w:rsidRPr="00E95940">
        <w:rPr>
          <w:rFonts w:ascii="Arial" w:hAnsi="Arial" w:cs="Arial"/>
          <w:color w:val="000000"/>
          <w:sz w:val="20"/>
          <w:szCs w:val="20"/>
          <w:lang w:eastAsia="ja-JP"/>
        </w:rPr>
        <w:t>WIR RX18 Two-Channel Receiver</w:t>
      </w:r>
    </w:p>
    <w:p w14:paraId="4B9B3C2E" w14:textId="77777777" w:rsidR="00D66A8A" w:rsidRPr="007A6D81" w:rsidRDefault="00D66A8A" w:rsidP="00D66A8A">
      <w:pPr>
        <w:widowControl w:val="0"/>
        <w:autoSpaceDE w:val="0"/>
        <w:autoSpaceDN w:val="0"/>
        <w:adjustRightInd w:val="0"/>
        <w:spacing w:before="1"/>
        <w:ind w:left="360" w:right="-20"/>
        <w:jc w:val="both"/>
        <w:rPr>
          <w:rFonts w:ascii="Arial" w:hAnsi="Arial" w:cs="Arial"/>
          <w:color w:val="000000"/>
          <w:sz w:val="20"/>
          <w:szCs w:val="20"/>
          <w:lang w:eastAsia="ja-JP"/>
        </w:rPr>
      </w:pPr>
    </w:p>
    <w:p w14:paraId="68277ACC" w14:textId="648A8338" w:rsidR="00FB68B0" w:rsidRDefault="00FB68B0" w:rsidP="00C249BE">
      <w:pPr>
        <w:pStyle w:val="level2"/>
        <w:numPr>
          <w:ilvl w:val="0"/>
          <w:numId w:val="37"/>
        </w:numPr>
        <w:rPr>
          <w:rFonts w:ascii="Arial" w:hAnsi="Arial" w:cs="Arial"/>
        </w:rPr>
      </w:pPr>
      <w:r w:rsidRPr="00FB68B0">
        <w:rPr>
          <w:rFonts w:ascii="Arial" w:hAnsi="Arial" w:cs="Arial"/>
        </w:rPr>
        <w:t>Transmitter:  WIR TX90</w:t>
      </w:r>
      <w:r w:rsidR="005155A2">
        <w:rPr>
          <w:rFonts w:ascii="Arial" w:hAnsi="Arial" w:cs="Arial"/>
        </w:rPr>
        <w:t xml:space="preserve"> </w:t>
      </w:r>
      <w:r w:rsidR="008109D7">
        <w:rPr>
          <w:rFonts w:ascii="Arial" w:hAnsi="Arial" w:cs="Arial"/>
        </w:rPr>
        <w:t xml:space="preserve">DC </w:t>
      </w:r>
      <w:r w:rsidR="005155A2">
        <w:rPr>
          <w:rFonts w:ascii="Arial" w:hAnsi="Arial" w:cs="Arial"/>
        </w:rPr>
        <w:t>[</w:t>
      </w:r>
      <w:r w:rsidR="005155A2" w:rsidRPr="00E464B9">
        <w:rPr>
          <w:rFonts w:ascii="Arial" w:hAnsi="Arial" w:cs="Arial"/>
          <w:i/>
        </w:rPr>
        <w:t>select as needed</w:t>
      </w:r>
      <w:r w:rsidR="005155A2">
        <w:rPr>
          <w:rFonts w:ascii="Arial" w:hAnsi="Arial" w:cs="Arial"/>
        </w:rPr>
        <w:t>]</w:t>
      </w:r>
    </w:p>
    <w:p w14:paraId="4D9EDD91" w14:textId="7565781E" w:rsidR="00FB68B0" w:rsidRDefault="00FB68B0" w:rsidP="00D66A8A">
      <w:pPr>
        <w:pStyle w:val="level3"/>
        <w:numPr>
          <w:ilvl w:val="0"/>
          <w:numId w:val="25"/>
        </w:numPr>
        <w:rPr>
          <w:rFonts w:ascii="Arial" w:hAnsi="Arial" w:cs="Arial"/>
        </w:rPr>
      </w:pPr>
      <w:r w:rsidRPr="00FB68B0">
        <w:rPr>
          <w:rFonts w:ascii="Arial" w:hAnsi="Arial" w:cs="Arial"/>
        </w:rPr>
        <w:t xml:space="preserve">Dimensions:  11.25 inch </w:t>
      </w:r>
      <w:proofErr w:type="gramStart"/>
      <w:r w:rsidRPr="00FB68B0">
        <w:rPr>
          <w:rFonts w:ascii="Arial" w:hAnsi="Arial" w:cs="Arial"/>
        </w:rPr>
        <w:t>wide</w:t>
      </w:r>
      <w:proofErr w:type="gramEnd"/>
      <w:r w:rsidRPr="00FB68B0">
        <w:rPr>
          <w:rFonts w:ascii="Arial" w:hAnsi="Arial" w:cs="Arial"/>
        </w:rPr>
        <w:t xml:space="preserve"> x 6.25 inch high x 2.125 inch deep.</w:t>
      </w:r>
    </w:p>
    <w:p w14:paraId="019FDB03" w14:textId="77777777" w:rsidR="009A5028" w:rsidRDefault="00E94302" w:rsidP="00D66A8A">
      <w:pPr>
        <w:pStyle w:val="level3"/>
        <w:numPr>
          <w:ilvl w:val="0"/>
          <w:numId w:val="25"/>
        </w:numPr>
        <w:rPr>
          <w:rFonts w:ascii="Arial" w:hAnsi="Arial" w:cs="Arial"/>
        </w:rPr>
      </w:pPr>
      <w:r>
        <w:rPr>
          <w:rFonts w:ascii="Arial" w:hAnsi="Arial" w:cs="Arial"/>
        </w:rPr>
        <w:t>Color: Black with white legends, black acrylic lens.  Optional white enclosure available.</w:t>
      </w:r>
    </w:p>
    <w:p w14:paraId="677B261B" w14:textId="77777777" w:rsidR="009A5028" w:rsidRDefault="00FB68B0" w:rsidP="00D66A8A">
      <w:pPr>
        <w:pStyle w:val="level3"/>
        <w:numPr>
          <w:ilvl w:val="0"/>
          <w:numId w:val="25"/>
        </w:numPr>
        <w:rPr>
          <w:rFonts w:ascii="Arial" w:hAnsi="Arial" w:cs="Arial"/>
        </w:rPr>
      </w:pPr>
      <w:r w:rsidRPr="009A5028">
        <w:rPr>
          <w:rFonts w:ascii="Arial" w:hAnsi="Arial" w:cs="Arial"/>
        </w:rPr>
        <w:t xml:space="preserve">Power Supply:  </w:t>
      </w:r>
      <w:r w:rsidR="00E94302" w:rsidRPr="009A5028">
        <w:rPr>
          <w:rFonts w:ascii="Arial" w:hAnsi="Arial" w:cs="Arial"/>
        </w:rPr>
        <w:t xml:space="preserve">Desktop-style, universal power supply. Input: 100-240 VAC, 50/60 Hz, 0.6 A. Line cord specified by country of use. Output: 24 VDC, 1.0 A, 25 W. Barrel connector. 50 </w:t>
      </w:r>
      <w:proofErr w:type="spellStart"/>
      <w:r w:rsidR="00E94302" w:rsidRPr="009A5028">
        <w:rPr>
          <w:rFonts w:ascii="Arial" w:hAnsi="Arial" w:cs="Arial"/>
        </w:rPr>
        <w:t>ft</w:t>
      </w:r>
      <w:proofErr w:type="spellEnd"/>
      <w:r w:rsidR="00E94302" w:rsidRPr="009A5028">
        <w:rPr>
          <w:rFonts w:ascii="Arial" w:hAnsi="Arial" w:cs="Arial"/>
        </w:rPr>
        <w:t xml:space="preserve"> DC power supply exten</w:t>
      </w:r>
      <w:r w:rsidR="009A5028" w:rsidRPr="009A5028">
        <w:rPr>
          <w:rFonts w:ascii="Arial" w:hAnsi="Arial" w:cs="Arial"/>
        </w:rPr>
        <w:t>sion cable available (WCA 123)</w:t>
      </w:r>
    </w:p>
    <w:p w14:paraId="4ED8A17D" w14:textId="77777777" w:rsidR="009A5028" w:rsidRDefault="00FB68B0" w:rsidP="00D66A8A">
      <w:pPr>
        <w:pStyle w:val="level3"/>
        <w:numPr>
          <w:ilvl w:val="0"/>
          <w:numId w:val="25"/>
        </w:numPr>
        <w:rPr>
          <w:rFonts w:ascii="Arial" w:hAnsi="Arial" w:cs="Arial"/>
        </w:rPr>
      </w:pPr>
      <w:r w:rsidRPr="009A5028">
        <w:rPr>
          <w:rFonts w:ascii="Arial" w:hAnsi="Arial" w:cs="Arial"/>
        </w:rPr>
        <w:t>Mo</w:t>
      </w:r>
      <w:r w:rsidR="009A5028">
        <w:rPr>
          <w:rFonts w:ascii="Arial" w:hAnsi="Arial" w:cs="Arial"/>
        </w:rPr>
        <w:t xml:space="preserve">dulation:  FM wide band, 50 kHz </w:t>
      </w:r>
      <w:r w:rsidRPr="009A5028">
        <w:rPr>
          <w:rFonts w:ascii="Arial" w:hAnsi="Arial" w:cs="Arial"/>
        </w:rPr>
        <w:t xml:space="preserve">deviation max, 50 </w:t>
      </w:r>
      <w:proofErr w:type="spellStart"/>
      <w:r w:rsidRPr="009A5028">
        <w:rPr>
          <w:rFonts w:ascii="Arial" w:hAnsi="Arial" w:cs="Arial"/>
        </w:rPr>
        <w:t>uS</w:t>
      </w:r>
      <w:proofErr w:type="spellEnd"/>
      <w:r w:rsidRPr="009A5028">
        <w:rPr>
          <w:rFonts w:ascii="Arial" w:hAnsi="Arial" w:cs="Arial"/>
        </w:rPr>
        <w:t xml:space="preserve"> pre-emphasis.</w:t>
      </w:r>
    </w:p>
    <w:p w14:paraId="2D6A762A" w14:textId="77777777" w:rsidR="009A5028" w:rsidRDefault="009A5028" w:rsidP="00D66A8A">
      <w:pPr>
        <w:pStyle w:val="level3"/>
        <w:numPr>
          <w:ilvl w:val="0"/>
          <w:numId w:val="25"/>
        </w:numPr>
        <w:rPr>
          <w:rFonts w:ascii="Arial" w:hAnsi="Arial" w:cs="Arial"/>
        </w:rPr>
      </w:pPr>
      <w:r w:rsidRPr="009A5028">
        <w:rPr>
          <w:rFonts w:ascii="Arial" w:hAnsi="Arial" w:cs="Arial"/>
        </w:rPr>
        <w:t xml:space="preserve">Carrier </w:t>
      </w:r>
      <w:r w:rsidR="00FB68B0" w:rsidRPr="009A5028">
        <w:rPr>
          <w:rFonts w:ascii="Arial" w:hAnsi="Arial" w:cs="Arial"/>
        </w:rPr>
        <w:t>Frequency:</w:t>
      </w:r>
      <w:r w:rsidRPr="009A5028">
        <w:rPr>
          <w:rFonts w:ascii="Arial" w:hAnsi="Arial" w:cs="Arial"/>
        </w:rPr>
        <w:t xml:space="preserve"> </w:t>
      </w:r>
      <w:r w:rsidR="00FB68B0" w:rsidRPr="009A5028">
        <w:rPr>
          <w:rFonts w:ascii="Arial" w:hAnsi="Arial" w:cs="Arial"/>
        </w:rPr>
        <w:t>Cha</w:t>
      </w:r>
      <w:r w:rsidRPr="009A5028">
        <w:rPr>
          <w:rFonts w:ascii="Arial" w:hAnsi="Arial" w:cs="Arial"/>
        </w:rPr>
        <w:t>nnel A:  Selectable 2.3/2.8 MHz;</w:t>
      </w:r>
      <w:r w:rsidR="00654B18" w:rsidRPr="009A5028">
        <w:rPr>
          <w:rFonts w:ascii="Arial" w:hAnsi="Arial" w:cs="Arial"/>
        </w:rPr>
        <w:tab/>
      </w:r>
      <w:r w:rsidR="00FB68B0" w:rsidRPr="009A5028">
        <w:rPr>
          <w:rFonts w:ascii="Arial" w:hAnsi="Arial" w:cs="Arial"/>
        </w:rPr>
        <w:t>Cha</w:t>
      </w:r>
      <w:r w:rsidR="00A65A5A" w:rsidRPr="009A5028">
        <w:rPr>
          <w:rFonts w:ascii="Arial" w:hAnsi="Arial" w:cs="Arial"/>
        </w:rPr>
        <w:t>nnel</w:t>
      </w:r>
      <w:r w:rsidRPr="009A5028">
        <w:rPr>
          <w:rFonts w:ascii="Arial" w:hAnsi="Arial" w:cs="Arial"/>
        </w:rPr>
        <w:t xml:space="preserve"> </w:t>
      </w:r>
      <w:r w:rsidR="00A65A5A" w:rsidRPr="009A5028">
        <w:rPr>
          <w:rFonts w:ascii="Arial" w:hAnsi="Arial" w:cs="Arial"/>
        </w:rPr>
        <w:t>B:</w:t>
      </w:r>
      <w:r w:rsidRPr="009A5028">
        <w:rPr>
          <w:rFonts w:ascii="Arial" w:hAnsi="Arial" w:cs="Arial"/>
        </w:rPr>
        <w:t xml:space="preserve"> </w:t>
      </w:r>
      <w:r w:rsidR="00A65A5A" w:rsidRPr="009A5028">
        <w:rPr>
          <w:rFonts w:ascii="Arial" w:hAnsi="Arial" w:cs="Arial"/>
        </w:rPr>
        <w:t>Selectable 3.3/3.8 MHz</w:t>
      </w:r>
    </w:p>
    <w:p w14:paraId="3B3651EB" w14:textId="77777777" w:rsidR="009A5028" w:rsidRDefault="00FB68B0" w:rsidP="00D66A8A">
      <w:pPr>
        <w:pStyle w:val="level3"/>
        <w:numPr>
          <w:ilvl w:val="0"/>
          <w:numId w:val="25"/>
        </w:numPr>
        <w:rPr>
          <w:rFonts w:ascii="Arial" w:hAnsi="Arial" w:cs="Arial"/>
        </w:rPr>
      </w:pPr>
      <w:r w:rsidRPr="009A5028">
        <w:rPr>
          <w:rFonts w:ascii="Arial" w:hAnsi="Arial" w:cs="Arial"/>
        </w:rPr>
        <w:t>Emitter IR Power:  3.5 W.</w:t>
      </w:r>
    </w:p>
    <w:p w14:paraId="54EACCF7" w14:textId="2DF17BBD" w:rsidR="00FB68B0" w:rsidRPr="009A5028" w:rsidRDefault="00FB68B0" w:rsidP="00D66A8A">
      <w:pPr>
        <w:pStyle w:val="level3"/>
        <w:numPr>
          <w:ilvl w:val="0"/>
          <w:numId w:val="25"/>
        </w:numPr>
        <w:rPr>
          <w:rFonts w:ascii="Arial" w:hAnsi="Arial" w:cs="Arial"/>
        </w:rPr>
      </w:pPr>
      <w:r w:rsidRPr="009A5028">
        <w:rPr>
          <w:rFonts w:ascii="Arial" w:hAnsi="Arial" w:cs="Arial"/>
        </w:rPr>
        <w:t>Coverage Area:</w:t>
      </w:r>
    </w:p>
    <w:p w14:paraId="4EC5F0E1" w14:textId="7F7BA86A" w:rsidR="00FB68B0" w:rsidRPr="00FB68B0" w:rsidRDefault="00E94302" w:rsidP="00C249BE">
      <w:pPr>
        <w:pStyle w:val="level4"/>
        <w:numPr>
          <w:ilvl w:val="0"/>
          <w:numId w:val="38"/>
        </w:numPr>
        <w:tabs>
          <w:tab w:val="clear" w:pos="780"/>
          <w:tab w:val="clear" w:pos="1152"/>
          <w:tab w:val="clear" w:pos="1656"/>
          <w:tab w:val="clear" w:pos="2160"/>
          <w:tab w:val="clear" w:pos="10440"/>
        </w:tabs>
        <w:rPr>
          <w:rFonts w:ascii="Arial" w:hAnsi="Arial" w:cs="Arial"/>
        </w:rPr>
      </w:pPr>
      <w:r>
        <w:rPr>
          <w:rFonts w:ascii="Arial" w:hAnsi="Arial" w:cs="Arial"/>
        </w:rPr>
        <w:t>30</w:t>
      </w:r>
      <w:r w:rsidR="00FB68B0" w:rsidRPr="00FB68B0">
        <w:rPr>
          <w:rFonts w:ascii="Arial" w:hAnsi="Arial" w:cs="Arial"/>
        </w:rPr>
        <w:t>,000 sq. ft. (</w:t>
      </w:r>
      <w:r>
        <w:rPr>
          <w:rFonts w:ascii="Arial" w:hAnsi="Arial" w:cs="Arial"/>
        </w:rPr>
        <w:t>2,787</w:t>
      </w:r>
      <w:r w:rsidR="00FB68B0" w:rsidRPr="00FB68B0">
        <w:rPr>
          <w:rFonts w:ascii="Arial" w:hAnsi="Arial" w:cs="Arial"/>
        </w:rPr>
        <w:t xml:space="preserve"> sq. m) in single channel mode when using the RX22-4 Receiver</w:t>
      </w:r>
    </w:p>
    <w:p w14:paraId="1AB6B6B7" w14:textId="66118A4E" w:rsidR="00FB68B0" w:rsidRPr="00FB68B0" w:rsidRDefault="00E94302" w:rsidP="00C249BE">
      <w:pPr>
        <w:pStyle w:val="level4"/>
        <w:numPr>
          <w:ilvl w:val="0"/>
          <w:numId w:val="38"/>
        </w:numPr>
        <w:tabs>
          <w:tab w:val="clear" w:pos="780"/>
          <w:tab w:val="clear" w:pos="1152"/>
          <w:tab w:val="clear" w:pos="1656"/>
          <w:tab w:val="clear" w:pos="2160"/>
          <w:tab w:val="clear" w:pos="10440"/>
        </w:tabs>
        <w:rPr>
          <w:rFonts w:ascii="Arial" w:hAnsi="Arial" w:cs="Arial"/>
        </w:rPr>
      </w:pPr>
      <w:r>
        <w:rPr>
          <w:rFonts w:ascii="Arial" w:hAnsi="Arial" w:cs="Arial"/>
        </w:rPr>
        <w:t xml:space="preserve">19,000 sq. </w:t>
      </w:r>
      <w:proofErr w:type="spellStart"/>
      <w:r>
        <w:rPr>
          <w:rFonts w:ascii="Arial" w:hAnsi="Arial" w:cs="Arial"/>
        </w:rPr>
        <w:t>ft</w:t>
      </w:r>
      <w:proofErr w:type="spellEnd"/>
      <w:r>
        <w:rPr>
          <w:rFonts w:ascii="Arial" w:hAnsi="Arial" w:cs="Arial"/>
        </w:rPr>
        <w:t xml:space="preserve"> (1,765</w:t>
      </w:r>
      <w:r w:rsidR="00FB68B0" w:rsidRPr="00FB68B0">
        <w:rPr>
          <w:rFonts w:ascii="Arial" w:hAnsi="Arial" w:cs="Arial"/>
        </w:rPr>
        <w:t xml:space="preserve"> sq. m) in two channel mode when using the RX22-4 Receiver</w:t>
      </w:r>
    </w:p>
    <w:p w14:paraId="6E8C4F30" w14:textId="49F3B491" w:rsidR="00FB68B0" w:rsidRPr="00FB68B0" w:rsidRDefault="00FB68B0" w:rsidP="00C249BE">
      <w:pPr>
        <w:pStyle w:val="level4"/>
        <w:numPr>
          <w:ilvl w:val="0"/>
          <w:numId w:val="38"/>
        </w:numPr>
        <w:tabs>
          <w:tab w:val="clear" w:pos="780"/>
          <w:tab w:val="clear" w:pos="1152"/>
          <w:tab w:val="clear" w:pos="1656"/>
          <w:tab w:val="clear" w:pos="2160"/>
          <w:tab w:val="clear" w:pos="10440"/>
        </w:tabs>
        <w:rPr>
          <w:rFonts w:ascii="Arial" w:hAnsi="Arial" w:cs="Arial"/>
        </w:rPr>
      </w:pPr>
      <w:r w:rsidRPr="00FB68B0">
        <w:rPr>
          <w:rFonts w:ascii="Arial" w:hAnsi="Arial" w:cs="Arial"/>
        </w:rPr>
        <w:t xml:space="preserve">11,000 sq. </w:t>
      </w:r>
      <w:proofErr w:type="spellStart"/>
      <w:r w:rsidRPr="00FB68B0">
        <w:rPr>
          <w:rFonts w:ascii="Arial" w:hAnsi="Arial" w:cs="Arial"/>
        </w:rPr>
        <w:t>ft</w:t>
      </w:r>
      <w:proofErr w:type="spellEnd"/>
      <w:r w:rsidRPr="00FB68B0">
        <w:rPr>
          <w:rFonts w:ascii="Arial" w:hAnsi="Arial" w:cs="Arial"/>
        </w:rPr>
        <w:t xml:space="preserve"> (1</w:t>
      </w:r>
      <w:r w:rsidR="00E94302">
        <w:rPr>
          <w:rFonts w:ascii="Arial" w:hAnsi="Arial" w:cs="Arial"/>
        </w:rPr>
        <w:t>,022</w:t>
      </w:r>
      <w:r w:rsidRPr="00FB68B0">
        <w:rPr>
          <w:rFonts w:ascii="Arial" w:hAnsi="Arial" w:cs="Arial"/>
        </w:rPr>
        <w:t xml:space="preserve"> sq. m) in four channel mode when using the RX22-4 Receiver (22,000 ft2 with two TX9’s)</w:t>
      </w:r>
    </w:p>
    <w:p w14:paraId="12D0E806" w14:textId="1CECD731" w:rsidR="00FB68B0" w:rsidRPr="00FB68B0" w:rsidRDefault="00FB68B0" w:rsidP="00C249BE">
      <w:pPr>
        <w:pStyle w:val="level3"/>
        <w:numPr>
          <w:ilvl w:val="0"/>
          <w:numId w:val="25"/>
        </w:numPr>
        <w:rPr>
          <w:rFonts w:ascii="Arial" w:hAnsi="Arial" w:cs="Arial"/>
        </w:rPr>
      </w:pPr>
      <w:r w:rsidRPr="00FB68B0">
        <w:rPr>
          <w:rFonts w:ascii="Arial" w:hAnsi="Arial" w:cs="Arial"/>
        </w:rPr>
        <w:t xml:space="preserve">Signal to Noise Ratio:  &gt;75 dB, +/- 3 </w:t>
      </w:r>
      <w:proofErr w:type="spellStart"/>
      <w:r w:rsidRPr="00FB68B0">
        <w:rPr>
          <w:rFonts w:ascii="Arial" w:hAnsi="Arial" w:cs="Arial"/>
        </w:rPr>
        <w:t>dB.</w:t>
      </w:r>
      <w:proofErr w:type="spellEnd"/>
    </w:p>
    <w:p w14:paraId="7361F595" w14:textId="08F879F1" w:rsidR="00FB68B0" w:rsidRPr="00FB68B0" w:rsidRDefault="00FB68B0" w:rsidP="00C249BE">
      <w:pPr>
        <w:pStyle w:val="level3"/>
        <w:numPr>
          <w:ilvl w:val="0"/>
          <w:numId w:val="25"/>
        </w:numPr>
        <w:rPr>
          <w:rFonts w:ascii="Arial" w:hAnsi="Arial" w:cs="Arial"/>
        </w:rPr>
      </w:pPr>
      <w:r w:rsidRPr="00FB68B0">
        <w:rPr>
          <w:rFonts w:ascii="Arial" w:hAnsi="Arial" w:cs="Arial"/>
        </w:rPr>
        <w:t>Frequency Response: 80 to 15 kHz</w:t>
      </w:r>
    </w:p>
    <w:p w14:paraId="1017594E" w14:textId="3F6AD77C" w:rsidR="00FB68B0" w:rsidRPr="00FB68B0" w:rsidRDefault="00FB68B0" w:rsidP="00C249BE">
      <w:pPr>
        <w:pStyle w:val="level3"/>
        <w:numPr>
          <w:ilvl w:val="0"/>
          <w:numId w:val="25"/>
        </w:numPr>
        <w:rPr>
          <w:rFonts w:ascii="Arial" w:hAnsi="Arial" w:cs="Arial"/>
        </w:rPr>
      </w:pPr>
      <w:r w:rsidRPr="00FB68B0">
        <w:rPr>
          <w:rFonts w:ascii="Arial" w:hAnsi="Arial" w:cs="Arial"/>
        </w:rPr>
        <w:t xml:space="preserve">THD:  Less than </w:t>
      </w:r>
      <w:r w:rsidR="00E94302">
        <w:rPr>
          <w:rFonts w:ascii="Arial" w:hAnsi="Arial" w:cs="Arial"/>
        </w:rPr>
        <w:t>0</w:t>
      </w:r>
      <w:r w:rsidRPr="00FB68B0">
        <w:rPr>
          <w:rFonts w:ascii="Arial" w:hAnsi="Arial" w:cs="Arial"/>
        </w:rPr>
        <w:t>.2%, at 1 kHz.</w:t>
      </w:r>
    </w:p>
    <w:p w14:paraId="6AC9C8B2" w14:textId="00D98E16" w:rsidR="00FB68B0" w:rsidRPr="00FB68B0" w:rsidRDefault="00FB68B0" w:rsidP="00C249BE">
      <w:pPr>
        <w:pStyle w:val="level3"/>
        <w:numPr>
          <w:ilvl w:val="0"/>
          <w:numId w:val="25"/>
        </w:numPr>
        <w:rPr>
          <w:rFonts w:ascii="Arial" w:hAnsi="Arial" w:cs="Arial"/>
        </w:rPr>
      </w:pPr>
      <w:r w:rsidRPr="00FB68B0">
        <w:rPr>
          <w:rFonts w:ascii="Arial" w:hAnsi="Arial" w:cs="Arial"/>
        </w:rPr>
        <w:lastRenderedPageBreak/>
        <w:t>Compression</w:t>
      </w:r>
      <w:r w:rsidR="0063570B">
        <w:rPr>
          <w:rFonts w:ascii="Arial" w:hAnsi="Arial" w:cs="Arial"/>
        </w:rPr>
        <w:t xml:space="preserve"> presets</w:t>
      </w:r>
      <w:r w:rsidRPr="00FB68B0">
        <w:rPr>
          <w:rFonts w:ascii="Arial" w:hAnsi="Arial" w:cs="Arial"/>
        </w:rPr>
        <w:t xml:space="preserve">:  </w:t>
      </w:r>
      <w:r w:rsidR="00E94302">
        <w:rPr>
          <w:rFonts w:ascii="Arial" w:hAnsi="Arial" w:cs="Arial"/>
        </w:rPr>
        <w:t xml:space="preserve">Music </w:t>
      </w:r>
      <w:r w:rsidRPr="00FB68B0">
        <w:rPr>
          <w:rFonts w:ascii="Arial" w:hAnsi="Arial" w:cs="Arial"/>
        </w:rPr>
        <w:t xml:space="preserve">1:1; </w:t>
      </w:r>
      <w:r w:rsidR="00E94302">
        <w:rPr>
          <w:rFonts w:ascii="Arial" w:hAnsi="Arial" w:cs="Arial"/>
        </w:rPr>
        <w:t xml:space="preserve">Voice </w:t>
      </w:r>
      <w:r w:rsidRPr="00FB68B0">
        <w:rPr>
          <w:rFonts w:ascii="Arial" w:hAnsi="Arial" w:cs="Arial"/>
        </w:rPr>
        <w:t xml:space="preserve">1.5:1; </w:t>
      </w:r>
      <w:r w:rsidR="00E94302">
        <w:rPr>
          <w:rFonts w:ascii="Arial" w:hAnsi="Arial" w:cs="Arial"/>
        </w:rPr>
        <w:t>Hearing Assist</w:t>
      </w:r>
      <w:r w:rsidRPr="00FB68B0">
        <w:rPr>
          <w:rFonts w:ascii="Arial" w:hAnsi="Arial" w:cs="Arial"/>
        </w:rPr>
        <w:t xml:space="preserve"> 2:1</w:t>
      </w:r>
    </w:p>
    <w:p w14:paraId="6CB3889A" w14:textId="352C93E5" w:rsidR="00E94302" w:rsidRDefault="00FB68B0" w:rsidP="00C249BE">
      <w:pPr>
        <w:pStyle w:val="level3"/>
        <w:numPr>
          <w:ilvl w:val="0"/>
          <w:numId w:val="25"/>
        </w:numPr>
        <w:rPr>
          <w:rFonts w:ascii="Arial" w:hAnsi="Arial" w:cs="Arial"/>
        </w:rPr>
      </w:pPr>
      <w:r w:rsidRPr="00FB68B0">
        <w:rPr>
          <w:rFonts w:ascii="Arial" w:hAnsi="Arial" w:cs="Arial"/>
        </w:rPr>
        <w:t xml:space="preserve">Auto </w:t>
      </w:r>
      <w:r w:rsidR="00E94302">
        <w:rPr>
          <w:rFonts w:ascii="Arial" w:hAnsi="Arial" w:cs="Arial"/>
        </w:rPr>
        <w:t xml:space="preserve">Carrier </w:t>
      </w:r>
      <w:r w:rsidRPr="00FB68B0">
        <w:rPr>
          <w:rFonts w:ascii="Arial" w:hAnsi="Arial" w:cs="Arial"/>
        </w:rPr>
        <w:t>Shut-Off:  20 minute timer shuts off c</w:t>
      </w:r>
      <w:r w:rsidR="00E94302">
        <w:rPr>
          <w:rFonts w:ascii="Arial" w:hAnsi="Arial" w:cs="Arial"/>
        </w:rPr>
        <w:t>arrier when no audio is present</w:t>
      </w:r>
    </w:p>
    <w:p w14:paraId="37FC620A" w14:textId="0A3290FC" w:rsidR="00E94302" w:rsidRDefault="00E94302" w:rsidP="00C249BE">
      <w:pPr>
        <w:pStyle w:val="level3"/>
        <w:numPr>
          <w:ilvl w:val="0"/>
          <w:numId w:val="25"/>
        </w:numPr>
        <w:rPr>
          <w:rFonts w:ascii="Arial" w:hAnsi="Arial" w:cs="Arial"/>
        </w:rPr>
      </w:pPr>
      <w:r>
        <w:rPr>
          <w:rFonts w:ascii="Arial" w:hAnsi="Arial" w:cs="Arial"/>
        </w:rPr>
        <w:t xml:space="preserve">Audio Volume Level Controls: </w:t>
      </w:r>
      <w:proofErr w:type="spellStart"/>
      <w:r>
        <w:rPr>
          <w:rFonts w:ascii="Arial" w:hAnsi="Arial" w:cs="Arial"/>
        </w:rPr>
        <w:t>Ch</w:t>
      </w:r>
      <w:proofErr w:type="spellEnd"/>
      <w:r>
        <w:rPr>
          <w:rFonts w:ascii="Arial" w:hAnsi="Arial" w:cs="Arial"/>
        </w:rPr>
        <w:t xml:space="preserve"> A and </w:t>
      </w:r>
      <w:proofErr w:type="spellStart"/>
      <w:r>
        <w:rPr>
          <w:rFonts w:ascii="Arial" w:hAnsi="Arial" w:cs="Arial"/>
        </w:rPr>
        <w:t>Ch</w:t>
      </w:r>
      <w:proofErr w:type="spellEnd"/>
      <w:r>
        <w:rPr>
          <w:rFonts w:ascii="Arial" w:hAnsi="Arial" w:cs="Arial"/>
        </w:rPr>
        <w:t xml:space="preserve"> B audio level, yellow LED, flashes</w:t>
      </w:r>
    </w:p>
    <w:p w14:paraId="3D0F4B93" w14:textId="50F0DBE4" w:rsidR="00FD42E0" w:rsidRPr="00FD42E0" w:rsidRDefault="00FD42E0" w:rsidP="00C249BE">
      <w:pPr>
        <w:pStyle w:val="level3"/>
        <w:numPr>
          <w:ilvl w:val="0"/>
          <w:numId w:val="25"/>
        </w:numPr>
        <w:rPr>
          <w:rFonts w:ascii="Arial" w:hAnsi="Arial" w:cs="Arial"/>
        </w:rPr>
      </w:pPr>
      <w:r w:rsidRPr="00FD42E0">
        <w:rPr>
          <w:rFonts w:ascii="Arial" w:hAnsi="Arial" w:cs="Arial"/>
        </w:rPr>
        <w:t xml:space="preserve">Audio Indicators: CH A and CH B Audio Level, yellow LED, flash </w:t>
      </w:r>
    </w:p>
    <w:p w14:paraId="53410AF0" w14:textId="43308ED6" w:rsidR="00FD42E0" w:rsidRPr="00FD42E0" w:rsidRDefault="00FD42E0" w:rsidP="00C249BE">
      <w:pPr>
        <w:pStyle w:val="level3"/>
        <w:numPr>
          <w:ilvl w:val="0"/>
          <w:numId w:val="25"/>
        </w:numPr>
        <w:rPr>
          <w:rFonts w:ascii="Arial" w:hAnsi="Arial" w:cs="Arial"/>
        </w:rPr>
      </w:pPr>
      <w:r w:rsidRPr="00FD42E0">
        <w:rPr>
          <w:rFonts w:ascii="Arial" w:hAnsi="Arial" w:cs="Arial"/>
        </w:rPr>
        <w:t>Carrier LEDs:</w:t>
      </w:r>
      <w:r>
        <w:rPr>
          <w:rFonts w:ascii="Arial" w:hAnsi="Arial" w:cs="Arial"/>
        </w:rPr>
        <w:t xml:space="preserve"> </w:t>
      </w:r>
      <w:r w:rsidRPr="00FD42E0">
        <w:rPr>
          <w:rFonts w:ascii="Arial" w:hAnsi="Arial" w:cs="Arial"/>
        </w:rPr>
        <w:t xml:space="preserve">2 green LED carrier “on” indicators </w:t>
      </w:r>
    </w:p>
    <w:p w14:paraId="149B95B3" w14:textId="38E4712C" w:rsidR="00FD42E0" w:rsidRPr="00FD42E0" w:rsidRDefault="00FD42E0" w:rsidP="00C249BE">
      <w:pPr>
        <w:pStyle w:val="level3"/>
        <w:numPr>
          <w:ilvl w:val="0"/>
          <w:numId w:val="25"/>
        </w:numPr>
        <w:rPr>
          <w:rFonts w:ascii="Arial" w:hAnsi="Arial" w:cs="Arial"/>
        </w:rPr>
      </w:pPr>
      <w:r w:rsidRPr="00FD42E0">
        <w:rPr>
          <w:rFonts w:ascii="Arial" w:hAnsi="Arial" w:cs="Arial"/>
        </w:rPr>
        <w:t>Phones Output:</w:t>
      </w:r>
      <w:r>
        <w:rPr>
          <w:rFonts w:ascii="Arial" w:hAnsi="Arial" w:cs="Arial"/>
        </w:rPr>
        <w:t xml:space="preserve"> </w:t>
      </w:r>
      <w:r w:rsidRPr="00FD42E0">
        <w:rPr>
          <w:rFonts w:ascii="Arial" w:hAnsi="Arial" w:cs="Arial"/>
        </w:rPr>
        <w:t xml:space="preserve">3.5mm TRS headphone jack. CH A tip, CH B ring on jack, 32 ohm headphone (min) </w:t>
      </w:r>
    </w:p>
    <w:p w14:paraId="0D189693" w14:textId="6F668F1A" w:rsidR="00FD42E0" w:rsidRPr="00FD42E0" w:rsidRDefault="00FD42E0" w:rsidP="00C249BE">
      <w:pPr>
        <w:pStyle w:val="level3"/>
        <w:numPr>
          <w:ilvl w:val="0"/>
          <w:numId w:val="25"/>
        </w:numPr>
        <w:rPr>
          <w:rFonts w:ascii="Arial" w:hAnsi="Arial" w:cs="Arial"/>
        </w:rPr>
      </w:pPr>
      <w:r w:rsidRPr="00FD42E0">
        <w:rPr>
          <w:rFonts w:ascii="Arial" w:hAnsi="Arial" w:cs="Arial"/>
        </w:rPr>
        <w:t>Application Preset:</w:t>
      </w:r>
      <w:r>
        <w:rPr>
          <w:rFonts w:ascii="Arial" w:hAnsi="Arial" w:cs="Arial"/>
        </w:rPr>
        <w:t xml:space="preserve"> </w:t>
      </w:r>
      <w:r w:rsidRPr="00FD42E0">
        <w:rPr>
          <w:rFonts w:ascii="Arial" w:hAnsi="Arial" w:cs="Arial"/>
        </w:rPr>
        <w:t xml:space="preserve">Music, Voice, Hearing Assist. Frequency response; Music: Flat; Voice: Mid-range boost; Hearing Assist: High frequency boost </w:t>
      </w:r>
    </w:p>
    <w:p w14:paraId="77727179" w14:textId="4C8CCE9B" w:rsidR="00FD42E0" w:rsidRPr="00FD42E0" w:rsidRDefault="00FD42E0" w:rsidP="00C249BE">
      <w:pPr>
        <w:pStyle w:val="level3"/>
        <w:numPr>
          <w:ilvl w:val="0"/>
          <w:numId w:val="25"/>
        </w:numPr>
        <w:rPr>
          <w:rFonts w:ascii="Arial" w:hAnsi="Arial" w:cs="Arial"/>
        </w:rPr>
      </w:pPr>
      <w:r w:rsidRPr="00FD42E0">
        <w:rPr>
          <w:rFonts w:ascii="Arial" w:hAnsi="Arial" w:cs="Arial"/>
        </w:rPr>
        <w:t xml:space="preserve">Tone Control: Press to select, 21 dB adjustable </w:t>
      </w:r>
      <w:proofErr w:type="gramStart"/>
      <w:r w:rsidRPr="00FD42E0">
        <w:rPr>
          <w:rFonts w:ascii="Arial" w:hAnsi="Arial" w:cs="Arial"/>
        </w:rPr>
        <w:t>range</w:t>
      </w:r>
      <w:proofErr w:type="gramEnd"/>
      <w:r w:rsidRPr="00FD42E0">
        <w:rPr>
          <w:rFonts w:ascii="Arial" w:hAnsi="Arial" w:cs="Arial"/>
        </w:rPr>
        <w:t xml:space="preserve"> (1 kHz between low boost/hi-cut and low cut/hi boost). </w:t>
      </w:r>
    </w:p>
    <w:p w14:paraId="27140EF0" w14:textId="50DEFB61" w:rsidR="00FD42E0" w:rsidRPr="00FD42E0" w:rsidRDefault="00FD42E0" w:rsidP="00C249BE">
      <w:pPr>
        <w:pStyle w:val="level3"/>
        <w:numPr>
          <w:ilvl w:val="0"/>
          <w:numId w:val="25"/>
        </w:numPr>
        <w:rPr>
          <w:rFonts w:ascii="Arial" w:hAnsi="Arial" w:cs="Arial"/>
        </w:rPr>
      </w:pPr>
      <w:r w:rsidRPr="00FD42E0">
        <w:rPr>
          <w:rFonts w:ascii="Arial" w:hAnsi="Arial" w:cs="Arial"/>
        </w:rPr>
        <w:t>Power Input:</w:t>
      </w:r>
      <w:r>
        <w:rPr>
          <w:rFonts w:ascii="Arial" w:hAnsi="Arial" w:cs="Arial"/>
        </w:rPr>
        <w:t xml:space="preserve"> </w:t>
      </w:r>
      <w:r w:rsidRPr="00FD42E0">
        <w:rPr>
          <w:rFonts w:ascii="Arial" w:hAnsi="Arial" w:cs="Arial"/>
        </w:rPr>
        <w:t xml:space="preserve">24 VDC, 0.8 A, 25 W </w:t>
      </w:r>
    </w:p>
    <w:p w14:paraId="2458C91B" w14:textId="155EA7BC" w:rsidR="00FD42E0" w:rsidRPr="00FD42E0" w:rsidRDefault="00FD42E0" w:rsidP="00C249BE">
      <w:pPr>
        <w:pStyle w:val="level3"/>
        <w:numPr>
          <w:ilvl w:val="0"/>
          <w:numId w:val="25"/>
        </w:numPr>
        <w:rPr>
          <w:rFonts w:ascii="Arial" w:hAnsi="Arial" w:cs="Arial"/>
        </w:rPr>
      </w:pPr>
      <w:r w:rsidRPr="00FD42E0">
        <w:rPr>
          <w:rFonts w:ascii="Arial" w:hAnsi="Arial" w:cs="Arial"/>
        </w:rPr>
        <w:t>Audio Input Connector:</w:t>
      </w:r>
      <w:r>
        <w:rPr>
          <w:rFonts w:ascii="Arial" w:hAnsi="Arial" w:cs="Arial"/>
        </w:rPr>
        <w:t xml:space="preserve"> </w:t>
      </w:r>
      <w:r w:rsidRPr="00FD42E0">
        <w:rPr>
          <w:rFonts w:ascii="Arial" w:hAnsi="Arial" w:cs="Arial"/>
        </w:rPr>
        <w:t xml:space="preserve">CH A and CH B, 3 wire Phoenix </w:t>
      </w:r>
    </w:p>
    <w:p w14:paraId="79F27291" w14:textId="6B55958F" w:rsidR="00FD42E0" w:rsidRPr="00FD42E0" w:rsidRDefault="00FD42E0" w:rsidP="00C249BE">
      <w:pPr>
        <w:pStyle w:val="level3"/>
        <w:numPr>
          <w:ilvl w:val="0"/>
          <w:numId w:val="25"/>
        </w:numPr>
        <w:rPr>
          <w:rFonts w:ascii="Arial" w:hAnsi="Arial" w:cs="Arial"/>
        </w:rPr>
      </w:pPr>
      <w:r w:rsidRPr="00FD42E0">
        <w:rPr>
          <w:rFonts w:ascii="Arial" w:hAnsi="Arial" w:cs="Arial"/>
        </w:rPr>
        <w:t>Input Level:</w:t>
      </w:r>
      <w:r>
        <w:rPr>
          <w:rFonts w:ascii="Arial" w:hAnsi="Arial" w:cs="Arial"/>
        </w:rPr>
        <w:t xml:space="preserve"> </w:t>
      </w:r>
      <w:r w:rsidRPr="00FD42E0">
        <w:rPr>
          <w:rFonts w:ascii="Arial" w:hAnsi="Arial" w:cs="Arial"/>
        </w:rPr>
        <w:t xml:space="preserve">Balanced or unbalanced, 316 </w:t>
      </w:r>
      <w:proofErr w:type="spellStart"/>
      <w:r w:rsidRPr="00FD42E0">
        <w:rPr>
          <w:rFonts w:ascii="Arial" w:hAnsi="Arial" w:cs="Arial"/>
        </w:rPr>
        <w:t>mVRMS</w:t>
      </w:r>
      <w:proofErr w:type="spellEnd"/>
      <w:r w:rsidRPr="00FD42E0">
        <w:rPr>
          <w:rFonts w:ascii="Arial" w:hAnsi="Arial" w:cs="Arial"/>
        </w:rPr>
        <w:t xml:space="preserve"> (-10 </w:t>
      </w:r>
      <w:proofErr w:type="spellStart"/>
      <w:r w:rsidRPr="00FD42E0">
        <w:rPr>
          <w:rFonts w:ascii="Arial" w:hAnsi="Arial" w:cs="Arial"/>
        </w:rPr>
        <w:t>dBV</w:t>
      </w:r>
      <w:proofErr w:type="spellEnd"/>
      <w:r w:rsidRPr="00FD42E0">
        <w:rPr>
          <w:rFonts w:ascii="Arial" w:hAnsi="Arial" w:cs="Arial"/>
        </w:rPr>
        <w:t xml:space="preserve">) nominal, 5.7 k Ω input impedance; max input (over volume range) -21 to +7 </w:t>
      </w:r>
      <w:proofErr w:type="spellStart"/>
      <w:r w:rsidRPr="00FD42E0">
        <w:rPr>
          <w:rFonts w:ascii="Arial" w:hAnsi="Arial" w:cs="Arial"/>
        </w:rPr>
        <w:t>dBV</w:t>
      </w:r>
      <w:proofErr w:type="spellEnd"/>
      <w:r w:rsidRPr="00FD42E0">
        <w:rPr>
          <w:rFonts w:ascii="Arial" w:hAnsi="Arial" w:cs="Arial"/>
        </w:rPr>
        <w:t xml:space="preserve">. </w:t>
      </w:r>
    </w:p>
    <w:p w14:paraId="69D69E84" w14:textId="4D578CFA" w:rsidR="00FD42E0" w:rsidRPr="00FD42E0" w:rsidRDefault="00FD42E0" w:rsidP="00C249BE">
      <w:pPr>
        <w:pStyle w:val="level3"/>
        <w:numPr>
          <w:ilvl w:val="0"/>
          <w:numId w:val="25"/>
        </w:numPr>
        <w:rPr>
          <w:rFonts w:ascii="Arial" w:hAnsi="Arial" w:cs="Arial"/>
        </w:rPr>
      </w:pPr>
      <w:r w:rsidRPr="00FD42E0">
        <w:rPr>
          <w:rFonts w:ascii="Arial" w:hAnsi="Arial" w:cs="Arial"/>
        </w:rPr>
        <w:t>Baseband Output:</w:t>
      </w:r>
      <w:r>
        <w:rPr>
          <w:rFonts w:ascii="Arial" w:hAnsi="Arial" w:cs="Arial"/>
        </w:rPr>
        <w:t xml:space="preserve"> </w:t>
      </w:r>
      <w:r w:rsidRPr="00FD42E0">
        <w:rPr>
          <w:rFonts w:ascii="Arial" w:hAnsi="Arial" w:cs="Arial"/>
        </w:rPr>
        <w:t xml:space="preserve">BNC, 50 Ω, for use with TX9 or TX9 DC only </w:t>
      </w:r>
    </w:p>
    <w:p w14:paraId="41FEA443" w14:textId="32C84097" w:rsidR="00FD42E0" w:rsidRPr="00FD42E0" w:rsidRDefault="00FD42E0" w:rsidP="00C249BE">
      <w:pPr>
        <w:pStyle w:val="level3"/>
        <w:numPr>
          <w:ilvl w:val="0"/>
          <w:numId w:val="25"/>
        </w:numPr>
        <w:rPr>
          <w:rFonts w:ascii="Arial" w:hAnsi="Arial" w:cs="Arial"/>
        </w:rPr>
      </w:pPr>
      <w:r w:rsidRPr="00FD42E0">
        <w:rPr>
          <w:rFonts w:ascii="Arial" w:hAnsi="Arial" w:cs="Arial"/>
        </w:rPr>
        <w:t>Baseband Cable:</w:t>
      </w:r>
      <w:r>
        <w:rPr>
          <w:rFonts w:ascii="Arial" w:hAnsi="Arial" w:cs="Arial"/>
        </w:rPr>
        <w:t xml:space="preserve"> </w:t>
      </w:r>
      <w:r w:rsidRPr="00FD42E0">
        <w:rPr>
          <w:rFonts w:ascii="Arial" w:hAnsi="Arial" w:cs="Arial"/>
        </w:rPr>
        <w:t>RG 58 Coax, BNC connectors, maximum 1</w:t>
      </w:r>
      <w:r>
        <w:rPr>
          <w:rFonts w:ascii="Arial" w:hAnsi="Arial" w:cs="Arial"/>
        </w:rPr>
        <w:t>,</w:t>
      </w:r>
      <w:r w:rsidRPr="00FD42E0">
        <w:rPr>
          <w:rFonts w:ascii="Arial" w:hAnsi="Arial" w:cs="Arial"/>
        </w:rPr>
        <w:t xml:space="preserve">000 ft. (300 m) length </w:t>
      </w:r>
    </w:p>
    <w:p w14:paraId="066A156D" w14:textId="4762BEAA" w:rsidR="00FD42E0" w:rsidRPr="00FD42E0" w:rsidRDefault="00FD42E0" w:rsidP="00C249BE">
      <w:pPr>
        <w:pStyle w:val="level3"/>
        <w:numPr>
          <w:ilvl w:val="0"/>
          <w:numId w:val="25"/>
        </w:numPr>
        <w:rPr>
          <w:rFonts w:ascii="Arial" w:hAnsi="Arial" w:cs="Arial"/>
        </w:rPr>
      </w:pPr>
      <w:r w:rsidRPr="00FD42E0">
        <w:rPr>
          <w:rFonts w:ascii="Arial" w:hAnsi="Arial" w:cs="Arial"/>
        </w:rPr>
        <w:t>Operating Requirements:</w:t>
      </w:r>
      <w:r>
        <w:rPr>
          <w:rFonts w:ascii="Arial" w:hAnsi="Arial" w:cs="Arial"/>
        </w:rPr>
        <w:t xml:space="preserve"> </w:t>
      </w:r>
      <w:r w:rsidRPr="00FD42E0">
        <w:rPr>
          <w:rFonts w:ascii="Arial" w:hAnsi="Arial" w:cs="Arial"/>
        </w:rPr>
        <w:t xml:space="preserve">0-50º C (+32 °F to 122 °F) ambient temperature, non-condensing, non-corrosive atmosphere </w:t>
      </w:r>
    </w:p>
    <w:p w14:paraId="4B35FBA2" w14:textId="3239697C" w:rsidR="00FD42E0" w:rsidRPr="00FD42E0" w:rsidRDefault="00FD42E0" w:rsidP="00C249BE">
      <w:pPr>
        <w:pStyle w:val="level3"/>
        <w:numPr>
          <w:ilvl w:val="0"/>
          <w:numId w:val="25"/>
        </w:numPr>
        <w:rPr>
          <w:rFonts w:ascii="Arial" w:hAnsi="Arial" w:cs="Arial"/>
        </w:rPr>
      </w:pPr>
      <w:r w:rsidRPr="00FD42E0">
        <w:rPr>
          <w:rFonts w:ascii="Arial" w:hAnsi="Arial" w:cs="Arial"/>
        </w:rPr>
        <w:t>Mounting Kits:</w:t>
      </w:r>
      <w:r>
        <w:rPr>
          <w:rFonts w:ascii="Arial" w:hAnsi="Arial" w:cs="Arial"/>
        </w:rPr>
        <w:t xml:space="preserve"> </w:t>
      </w:r>
      <w:r w:rsidRPr="00FD42E0">
        <w:rPr>
          <w:rFonts w:ascii="Arial" w:hAnsi="Arial" w:cs="Arial"/>
        </w:rPr>
        <w:t xml:space="preserve">Wall or Ceiling Mount: BKT 024 Omnidirectional mount; Optional: Tripod Stands: SS-11 or SS-6 </w:t>
      </w:r>
    </w:p>
    <w:p w14:paraId="26997089" w14:textId="5F9078D6" w:rsidR="00FD42E0" w:rsidRPr="00FD42E0" w:rsidRDefault="00FD42E0" w:rsidP="00C249BE">
      <w:pPr>
        <w:pStyle w:val="level3"/>
        <w:numPr>
          <w:ilvl w:val="0"/>
          <w:numId w:val="25"/>
        </w:numPr>
        <w:rPr>
          <w:rFonts w:ascii="Arial" w:hAnsi="Arial" w:cs="Arial"/>
        </w:rPr>
      </w:pPr>
      <w:r w:rsidRPr="00FD42E0">
        <w:rPr>
          <w:rFonts w:ascii="Arial" w:hAnsi="Arial" w:cs="Arial"/>
        </w:rPr>
        <w:t>Warranty:</w:t>
      </w:r>
      <w:r>
        <w:rPr>
          <w:rFonts w:ascii="Arial" w:hAnsi="Arial" w:cs="Arial"/>
        </w:rPr>
        <w:t xml:space="preserve"> </w:t>
      </w:r>
      <w:r w:rsidR="00E00983">
        <w:rPr>
          <w:rFonts w:ascii="Arial" w:hAnsi="Arial" w:cs="Arial"/>
        </w:rPr>
        <w:t>5 years</w:t>
      </w:r>
    </w:p>
    <w:p w14:paraId="0E947936" w14:textId="44788BD3" w:rsidR="00FD42E0" w:rsidRPr="00FD42E0" w:rsidRDefault="00FD42E0" w:rsidP="00C249BE">
      <w:pPr>
        <w:pStyle w:val="level3"/>
        <w:numPr>
          <w:ilvl w:val="0"/>
          <w:numId w:val="25"/>
        </w:numPr>
        <w:rPr>
          <w:rFonts w:ascii="Arial" w:hAnsi="Arial" w:cs="Arial"/>
        </w:rPr>
      </w:pPr>
      <w:r w:rsidRPr="00FD42E0">
        <w:rPr>
          <w:rFonts w:ascii="Arial" w:hAnsi="Arial" w:cs="Arial"/>
        </w:rPr>
        <w:t>Approvals:</w:t>
      </w:r>
      <w:r>
        <w:rPr>
          <w:rFonts w:ascii="Arial" w:hAnsi="Arial" w:cs="Arial"/>
        </w:rPr>
        <w:t xml:space="preserve"> </w:t>
      </w:r>
      <w:r w:rsidRPr="00FD42E0">
        <w:rPr>
          <w:rFonts w:ascii="Arial" w:hAnsi="Arial" w:cs="Arial"/>
        </w:rPr>
        <w:t xml:space="preserve">CE, FCC, RoHS, WEEE </w:t>
      </w:r>
    </w:p>
    <w:p w14:paraId="70FAD239" w14:textId="5F98EE93" w:rsidR="00FD42E0" w:rsidRPr="00FD42E0" w:rsidRDefault="00FD42E0" w:rsidP="00C249BE">
      <w:pPr>
        <w:pStyle w:val="level3"/>
        <w:numPr>
          <w:ilvl w:val="0"/>
          <w:numId w:val="25"/>
        </w:numPr>
        <w:rPr>
          <w:rFonts w:ascii="Arial" w:hAnsi="Arial" w:cs="Arial"/>
        </w:rPr>
      </w:pPr>
      <w:r w:rsidRPr="00FD42E0">
        <w:rPr>
          <w:rFonts w:ascii="Arial" w:hAnsi="Arial" w:cs="Arial"/>
        </w:rPr>
        <w:t xml:space="preserve">Compatible Receivers: </w:t>
      </w:r>
    </w:p>
    <w:p w14:paraId="615FCB18" w14:textId="77777777" w:rsidR="00FD42E0" w:rsidRPr="00FD42E0" w:rsidRDefault="00FD42E0" w:rsidP="00FD42E0">
      <w:pPr>
        <w:pStyle w:val="level3"/>
        <w:ind w:left="1080"/>
        <w:rPr>
          <w:rFonts w:ascii="Arial" w:hAnsi="Arial" w:cs="Arial"/>
        </w:rPr>
      </w:pPr>
      <w:r w:rsidRPr="00FD42E0">
        <w:rPr>
          <w:rFonts w:ascii="Arial" w:hAnsi="Arial" w:cs="Arial"/>
        </w:rPr>
        <w:t xml:space="preserve">WIR RX22-4 Four-Channel Receiver </w:t>
      </w:r>
    </w:p>
    <w:p w14:paraId="7A8BA68C" w14:textId="1D12F556" w:rsidR="00EF363A" w:rsidRDefault="00FD42E0" w:rsidP="00EF363A">
      <w:pPr>
        <w:pStyle w:val="level3"/>
        <w:ind w:left="1080"/>
        <w:rPr>
          <w:rFonts w:ascii="Arial" w:hAnsi="Arial" w:cs="Arial"/>
        </w:rPr>
      </w:pPr>
      <w:r w:rsidRPr="00FD42E0">
        <w:rPr>
          <w:rFonts w:ascii="Arial" w:hAnsi="Arial" w:cs="Arial"/>
        </w:rPr>
        <w:t>WIR RX18 Two-Channel Receiver</w:t>
      </w:r>
    </w:p>
    <w:p w14:paraId="7B86D56F" w14:textId="77777777" w:rsidR="0075195A" w:rsidRDefault="0075195A" w:rsidP="003D6AE8">
      <w:pPr>
        <w:widowControl w:val="0"/>
        <w:autoSpaceDE w:val="0"/>
        <w:autoSpaceDN w:val="0"/>
        <w:adjustRightInd w:val="0"/>
        <w:spacing w:before="1"/>
        <w:ind w:left="360" w:right="-20"/>
        <w:jc w:val="both"/>
        <w:rPr>
          <w:rFonts w:ascii="Arial" w:hAnsi="Arial" w:cs="Arial"/>
          <w:sz w:val="20"/>
          <w:szCs w:val="20"/>
          <w:lang w:eastAsia="ja-JP"/>
        </w:rPr>
      </w:pPr>
    </w:p>
    <w:p w14:paraId="41F29621" w14:textId="4BF3379B" w:rsidR="00E07EB0" w:rsidRPr="00C249BE" w:rsidRDefault="005155A2" w:rsidP="00C249BE">
      <w:pPr>
        <w:pStyle w:val="ListParagraph"/>
        <w:widowControl w:val="0"/>
        <w:numPr>
          <w:ilvl w:val="0"/>
          <w:numId w:val="37"/>
        </w:numPr>
        <w:autoSpaceDE w:val="0"/>
        <w:autoSpaceDN w:val="0"/>
        <w:adjustRightInd w:val="0"/>
        <w:spacing w:before="1"/>
        <w:ind w:right="-20"/>
        <w:jc w:val="both"/>
        <w:rPr>
          <w:rFonts w:ascii="Arial" w:hAnsi="Arial" w:cs="Arial"/>
          <w:sz w:val="20"/>
          <w:szCs w:val="20"/>
          <w:lang w:eastAsia="ja-JP"/>
        </w:rPr>
      </w:pPr>
      <w:r w:rsidRPr="00C249BE">
        <w:rPr>
          <w:rFonts w:ascii="Arial" w:hAnsi="Arial" w:cs="Arial"/>
          <w:sz w:val="20"/>
          <w:szCs w:val="20"/>
          <w:lang w:eastAsia="ja-JP"/>
        </w:rPr>
        <w:t>Modulator:</w:t>
      </w:r>
      <w:r w:rsidR="00E07EB0" w:rsidRPr="00C249BE">
        <w:rPr>
          <w:rFonts w:ascii="Arial" w:hAnsi="Arial" w:cs="Arial"/>
          <w:sz w:val="20"/>
          <w:szCs w:val="20"/>
          <w:lang w:eastAsia="ja-JP"/>
        </w:rPr>
        <w:t xml:space="preserve"> </w:t>
      </w:r>
      <w:r w:rsidRPr="00C249BE">
        <w:rPr>
          <w:rFonts w:ascii="Arial" w:hAnsi="Arial" w:cs="Arial"/>
          <w:sz w:val="20"/>
          <w:szCs w:val="20"/>
          <w:lang w:eastAsia="ja-JP"/>
        </w:rPr>
        <w:t>MOD 232</w:t>
      </w:r>
      <w:r w:rsidR="00E07EB0" w:rsidRPr="00C249BE">
        <w:rPr>
          <w:rFonts w:ascii="Arial" w:hAnsi="Arial" w:cs="Arial"/>
          <w:sz w:val="20"/>
          <w:szCs w:val="20"/>
          <w:lang w:eastAsia="ja-JP"/>
        </w:rPr>
        <w:t>:</w:t>
      </w:r>
      <w:r w:rsidR="003D6AE8" w:rsidRPr="00C249BE">
        <w:rPr>
          <w:rFonts w:ascii="Arial" w:hAnsi="Arial" w:cs="Arial"/>
          <w:sz w:val="20"/>
          <w:szCs w:val="20"/>
          <w:lang w:eastAsia="ja-JP"/>
        </w:rPr>
        <w:t xml:space="preserve"> [</w:t>
      </w:r>
      <w:r w:rsidR="003D6AE8" w:rsidRPr="00C249BE">
        <w:rPr>
          <w:rFonts w:ascii="Arial" w:hAnsi="Arial" w:cs="Arial"/>
          <w:i/>
          <w:sz w:val="20"/>
          <w:szCs w:val="20"/>
          <w:lang w:eastAsia="ja-JP"/>
        </w:rPr>
        <w:t>select as needed</w:t>
      </w:r>
      <w:r w:rsidR="003D6AE8" w:rsidRPr="00C249BE">
        <w:rPr>
          <w:rFonts w:ascii="Arial" w:hAnsi="Arial" w:cs="Arial"/>
          <w:sz w:val="20"/>
          <w:szCs w:val="20"/>
          <w:lang w:eastAsia="ja-JP"/>
        </w:rPr>
        <w:t>]</w:t>
      </w:r>
    </w:p>
    <w:p w14:paraId="48BE0062" w14:textId="724E8209" w:rsidR="005155A2" w:rsidRPr="00DB7754" w:rsidRDefault="005155A2" w:rsidP="00C249BE">
      <w:pPr>
        <w:pStyle w:val="level3"/>
        <w:numPr>
          <w:ilvl w:val="1"/>
          <w:numId w:val="37"/>
        </w:numPr>
        <w:rPr>
          <w:rFonts w:ascii="Arial" w:hAnsi="Arial" w:cs="Arial"/>
        </w:rPr>
      </w:pPr>
      <w:r w:rsidRPr="00DB7754">
        <w:rPr>
          <w:rFonts w:ascii="Arial" w:hAnsi="Arial" w:cs="Arial"/>
        </w:rPr>
        <w:t xml:space="preserve">Dimensions:  8.5 inch </w:t>
      </w:r>
      <w:proofErr w:type="gramStart"/>
      <w:r w:rsidRPr="00DB7754">
        <w:rPr>
          <w:rFonts w:ascii="Arial" w:hAnsi="Arial" w:cs="Arial"/>
        </w:rPr>
        <w:t>wide</w:t>
      </w:r>
      <w:proofErr w:type="gramEnd"/>
      <w:r w:rsidRPr="00DB7754">
        <w:rPr>
          <w:rFonts w:ascii="Arial" w:hAnsi="Arial" w:cs="Arial"/>
        </w:rPr>
        <w:t xml:space="preserve"> x 8.2 inch deep x 1/7 inch tall.</w:t>
      </w:r>
    </w:p>
    <w:p w14:paraId="3C2193C8" w14:textId="29BC3CCC" w:rsidR="005155A2" w:rsidRPr="00DB7754" w:rsidRDefault="005155A2" w:rsidP="00C249BE">
      <w:pPr>
        <w:pStyle w:val="level3"/>
        <w:numPr>
          <w:ilvl w:val="1"/>
          <w:numId w:val="37"/>
        </w:numPr>
        <w:rPr>
          <w:rFonts w:ascii="Arial" w:hAnsi="Arial" w:cs="Arial"/>
        </w:rPr>
      </w:pPr>
      <w:r w:rsidRPr="00DB7754">
        <w:rPr>
          <w:rFonts w:ascii="Arial" w:hAnsi="Arial" w:cs="Arial"/>
        </w:rPr>
        <w:t>Power Supply:  24 V, 50-60 Hz; 15VA.</w:t>
      </w:r>
    </w:p>
    <w:p w14:paraId="6F2F33E0" w14:textId="35752478" w:rsidR="005155A2" w:rsidRPr="00DB7754" w:rsidRDefault="005155A2" w:rsidP="00C249BE">
      <w:pPr>
        <w:pStyle w:val="level3"/>
        <w:numPr>
          <w:ilvl w:val="1"/>
          <w:numId w:val="37"/>
        </w:numPr>
        <w:rPr>
          <w:rFonts w:ascii="Arial" w:hAnsi="Arial" w:cs="Arial"/>
        </w:rPr>
      </w:pPr>
      <w:r w:rsidRPr="00DB7754">
        <w:rPr>
          <w:rFonts w:ascii="Arial" w:hAnsi="Arial" w:cs="Arial"/>
        </w:rPr>
        <w:lastRenderedPageBreak/>
        <w:t xml:space="preserve">Modulation:  FM wide band, 50 kHz deviation max, 50 </w:t>
      </w:r>
      <w:proofErr w:type="spellStart"/>
      <w:r w:rsidRPr="00DB7754">
        <w:rPr>
          <w:rFonts w:ascii="Arial" w:hAnsi="Arial" w:cs="Arial"/>
        </w:rPr>
        <w:t>uS</w:t>
      </w:r>
      <w:proofErr w:type="spellEnd"/>
      <w:r w:rsidRPr="00DB7754">
        <w:rPr>
          <w:rFonts w:ascii="Arial" w:hAnsi="Arial" w:cs="Arial"/>
        </w:rPr>
        <w:t xml:space="preserve"> pre-emphasis.</w:t>
      </w:r>
    </w:p>
    <w:p w14:paraId="00E5F883" w14:textId="6A04D892" w:rsidR="005155A2" w:rsidRPr="00DB7754" w:rsidRDefault="005155A2" w:rsidP="00C249BE">
      <w:pPr>
        <w:pStyle w:val="level3"/>
        <w:numPr>
          <w:ilvl w:val="1"/>
          <w:numId w:val="37"/>
        </w:numPr>
        <w:rPr>
          <w:rFonts w:ascii="Arial" w:hAnsi="Arial" w:cs="Arial"/>
        </w:rPr>
      </w:pPr>
      <w:r w:rsidRPr="00DB7754">
        <w:rPr>
          <w:rFonts w:ascii="Arial" w:hAnsi="Arial" w:cs="Arial"/>
        </w:rPr>
        <w:t>Carrier Frequency:</w:t>
      </w:r>
    </w:p>
    <w:p w14:paraId="117B6EDE" w14:textId="335C3D95" w:rsidR="005155A2" w:rsidRPr="00DB7754" w:rsidRDefault="005155A2" w:rsidP="00C249BE">
      <w:pPr>
        <w:pStyle w:val="level4"/>
        <w:numPr>
          <w:ilvl w:val="0"/>
          <w:numId w:val="43"/>
        </w:numPr>
        <w:tabs>
          <w:tab w:val="clear" w:pos="780"/>
          <w:tab w:val="clear" w:pos="1152"/>
        </w:tabs>
        <w:rPr>
          <w:rFonts w:ascii="Arial" w:hAnsi="Arial" w:cs="Arial"/>
        </w:rPr>
      </w:pPr>
      <w:proofErr w:type="spellStart"/>
      <w:r w:rsidRPr="00DB7754">
        <w:rPr>
          <w:rFonts w:ascii="Arial" w:hAnsi="Arial" w:cs="Arial"/>
        </w:rPr>
        <w:t>Ch</w:t>
      </w:r>
      <w:proofErr w:type="spellEnd"/>
      <w:r w:rsidR="00AF2E94">
        <w:rPr>
          <w:rFonts w:ascii="Arial" w:hAnsi="Arial" w:cs="Arial"/>
        </w:rPr>
        <w:t xml:space="preserve"> </w:t>
      </w:r>
      <w:r w:rsidRPr="00DB7754">
        <w:rPr>
          <w:rFonts w:ascii="Arial" w:hAnsi="Arial" w:cs="Arial"/>
        </w:rPr>
        <w:t>A:</w:t>
      </w:r>
      <w:r w:rsidR="00AF2E94">
        <w:rPr>
          <w:rFonts w:ascii="Arial" w:hAnsi="Arial" w:cs="Arial"/>
        </w:rPr>
        <w:t xml:space="preserve"> </w:t>
      </w:r>
      <w:r w:rsidRPr="00DB7754">
        <w:rPr>
          <w:rFonts w:ascii="Arial" w:hAnsi="Arial" w:cs="Arial"/>
        </w:rPr>
        <w:t xml:space="preserve">Selectable 2.3/2.8/3.3/3.8 </w:t>
      </w:r>
      <w:proofErr w:type="spellStart"/>
      <w:r w:rsidRPr="00DB7754">
        <w:rPr>
          <w:rFonts w:ascii="Arial" w:hAnsi="Arial" w:cs="Arial"/>
        </w:rPr>
        <w:t>MHz.</w:t>
      </w:r>
      <w:proofErr w:type="spellEnd"/>
    </w:p>
    <w:p w14:paraId="4758F3BF" w14:textId="0B0DA8B4" w:rsidR="005155A2" w:rsidRPr="00DB7754" w:rsidRDefault="005155A2" w:rsidP="00C249BE">
      <w:pPr>
        <w:pStyle w:val="level4"/>
        <w:numPr>
          <w:ilvl w:val="0"/>
          <w:numId w:val="43"/>
        </w:numPr>
        <w:tabs>
          <w:tab w:val="clear" w:pos="1152"/>
        </w:tabs>
        <w:rPr>
          <w:rFonts w:ascii="Arial" w:hAnsi="Arial" w:cs="Arial"/>
        </w:rPr>
      </w:pPr>
      <w:proofErr w:type="spellStart"/>
      <w:r w:rsidRPr="00DB7754">
        <w:rPr>
          <w:rFonts w:ascii="Arial" w:hAnsi="Arial" w:cs="Arial"/>
        </w:rPr>
        <w:t>Ch</w:t>
      </w:r>
      <w:proofErr w:type="spellEnd"/>
      <w:r w:rsidR="00AF2E94">
        <w:rPr>
          <w:rFonts w:ascii="Arial" w:hAnsi="Arial" w:cs="Arial"/>
        </w:rPr>
        <w:t xml:space="preserve"> </w:t>
      </w:r>
      <w:r w:rsidRPr="00DB7754">
        <w:rPr>
          <w:rFonts w:ascii="Arial" w:hAnsi="Arial" w:cs="Arial"/>
        </w:rPr>
        <w:t>B:</w:t>
      </w:r>
      <w:r w:rsidR="00AF2E94">
        <w:rPr>
          <w:rFonts w:ascii="Arial" w:hAnsi="Arial" w:cs="Arial"/>
        </w:rPr>
        <w:t xml:space="preserve"> </w:t>
      </w:r>
      <w:r w:rsidRPr="00DB7754">
        <w:rPr>
          <w:rFonts w:ascii="Arial" w:hAnsi="Arial" w:cs="Arial"/>
        </w:rPr>
        <w:t xml:space="preserve">Selectable 2.3/2.8/3.3/3.8 </w:t>
      </w:r>
      <w:proofErr w:type="spellStart"/>
      <w:r w:rsidRPr="00DB7754">
        <w:rPr>
          <w:rFonts w:ascii="Arial" w:hAnsi="Arial" w:cs="Arial"/>
        </w:rPr>
        <w:t>MHz.</w:t>
      </w:r>
      <w:proofErr w:type="spellEnd"/>
    </w:p>
    <w:p w14:paraId="3A8BB519" w14:textId="76053FF7" w:rsidR="005155A2" w:rsidRPr="00DB7754" w:rsidRDefault="005155A2" w:rsidP="00C249BE">
      <w:pPr>
        <w:pStyle w:val="level3"/>
        <w:numPr>
          <w:ilvl w:val="1"/>
          <w:numId w:val="37"/>
        </w:numPr>
        <w:rPr>
          <w:rFonts w:ascii="Arial" w:hAnsi="Arial" w:cs="Arial"/>
        </w:rPr>
      </w:pPr>
      <w:r w:rsidRPr="00DB7754">
        <w:rPr>
          <w:rFonts w:ascii="Arial" w:hAnsi="Arial" w:cs="Arial"/>
        </w:rPr>
        <w:t xml:space="preserve">Signal </w:t>
      </w:r>
      <w:proofErr w:type="gramStart"/>
      <w:r w:rsidRPr="00DB7754">
        <w:rPr>
          <w:rFonts w:ascii="Arial" w:hAnsi="Arial" w:cs="Arial"/>
        </w:rPr>
        <w:t>To</w:t>
      </w:r>
      <w:proofErr w:type="gramEnd"/>
      <w:r w:rsidRPr="00DB7754">
        <w:rPr>
          <w:rFonts w:ascii="Arial" w:hAnsi="Arial" w:cs="Arial"/>
        </w:rPr>
        <w:t xml:space="preserve"> Noise Ratio:  &gt;60 </w:t>
      </w:r>
      <w:proofErr w:type="spellStart"/>
      <w:r w:rsidRPr="00DB7754">
        <w:rPr>
          <w:rFonts w:ascii="Arial" w:hAnsi="Arial" w:cs="Arial"/>
        </w:rPr>
        <w:t>dB.</w:t>
      </w:r>
      <w:proofErr w:type="spellEnd"/>
    </w:p>
    <w:p w14:paraId="1CAF65FD" w14:textId="4273E822" w:rsidR="005155A2" w:rsidRPr="00DB7754" w:rsidRDefault="00AF2E94" w:rsidP="00C249BE">
      <w:pPr>
        <w:pStyle w:val="level3"/>
        <w:numPr>
          <w:ilvl w:val="1"/>
          <w:numId w:val="37"/>
        </w:numPr>
        <w:rPr>
          <w:rFonts w:ascii="Arial" w:hAnsi="Arial" w:cs="Arial"/>
        </w:rPr>
      </w:pPr>
      <w:r>
        <w:rPr>
          <w:rFonts w:ascii="Arial" w:hAnsi="Arial" w:cs="Arial"/>
        </w:rPr>
        <w:t>Frequency Response: 30-</w:t>
      </w:r>
      <w:r w:rsidR="005155A2" w:rsidRPr="00DB7754">
        <w:rPr>
          <w:rFonts w:ascii="Arial" w:hAnsi="Arial" w:cs="Arial"/>
        </w:rPr>
        <w:t>16,0</w:t>
      </w:r>
      <w:r>
        <w:rPr>
          <w:rFonts w:ascii="Arial" w:hAnsi="Arial" w:cs="Arial"/>
        </w:rPr>
        <w:t>00 Hz = 1 dB</w:t>
      </w:r>
    </w:p>
    <w:p w14:paraId="0FE84F97" w14:textId="739D2E80" w:rsidR="005155A2" w:rsidRPr="00DB7754" w:rsidRDefault="005155A2" w:rsidP="00C249BE">
      <w:pPr>
        <w:pStyle w:val="level3"/>
        <w:numPr>
          <w:ilvl w:val="1"/>
          <w:numId w:val="37"/>
        </w:numPr>
        <w:rPr>
          <w:rFonts w:ascii="Arial" w:hAnsi="Arial" w:cs="Arial"/>
        </w:rPr>
      </w:pPr>
      <w:r w:rsidRPr="00DB7754">
        <w:rPr>
          <w:rFonts w:ascii="Arial" w:hAnsi="Arial" w:cs="Arial"/>
        </w:rPr>
        <w:t xml:space="preserve">Total Harmonic Distortion: </w:t>
      </w:r>
      <w:r w:rsidR="00AF2E94">
        <w:rPr>
          <w:rFonts w:ascii="Arial" w:hAnsi="Arial" w:cs="Arial"/>
        </w:rPr>
        <w:t>&lt;</w:t>
      </w:r>
      <w:r w:rsidRPr="00DB7754">
        <w:rPr>
          <w:rFonts w:ascii="Arial" w:hAnsi="Arial" w:cs="Arial"/>
        </w:rPr>
        <w:t>.2%</w:t>
      </w:r>
      <w:r w:rsidR="00AF2E94">
        <w:rPr>
          <w:rFonts w:ascii="Arial" w:hAnsi="Arial" w:cs="Arial"/>
        </w:rPr>
        <w:t xml:space="preserve"> @</w:t>
      </w:r>
      <w:r w:rsidRPr="00DB7754">
        <w:rPr>
          <w:rFonts w:ascii="Arial" w:hAnsi="Arial" w:cs="Arial"/>
        </w:rPr>
        <w:t xml:space="preserve"> 1 kHz.</w:t>
      </w:r>
    </w:p>
    <w:p w14:paraId="6DFAA0D2" w14:textId="700DCFA5" w:rsidR="00AF2E94" w:rsidRDefault="00AF2E94" w:rsidP="00C249BE">
      <w:pPr>
        <w:pStyle w:val="level3"/>
        <w:numPr>
          <w:ilvl w:val="1"/>
          <w:numId w:val="37"/>
        </w:numPr>
        <w:rPr>
          <w:rFonts w:ascii="Arial" w:hAnsi="Arial" w:cs="Arial"/>
        </w:rPr>
      </w:pPr>
      <w:r>
        <w:rPr>
          <w:rFonts w:ascii="Arial" w:hAnsi="Arial" w:cs="Arial"/>
        </w:rPr>
        <w:t xml:space="preserve">Audio Processing: </w:t>
      </w:r>
    </w:p>
    <w:p w14:paraId="18710576" w14:textId="32BA2A03" w:rsidR="00AF2E94" w:rsidRDefault="005155A2" w:rsidP="00C249BE">
      <w:pPr>
        <w:pStyle w:val="level3"/>
        <w:numPr>
          <w:ilvl w:val="2"/>
          <w:numId w:val="37"/>
        </w:numPr>
        <w:rPr>
          <w:rFonts w:ascii="Arial" w:hAnsi="Arial" w:cs="Arial"/>
        </w:rPr>
      </w:pPr>
      <w:r w:rsidRPr="00DB7754">
        <w:rPr>
          <w:rFonts w:ascii="Arial" w:hAnsi="Arial" w:cs="Arial"/>
        </w:rPr>
        <w:t xml:space="preserve">Compression </w:t>
      </w:r>
      <w:r w:rsidR="00AF2E94">
        <w:rPr>
          <w:rFonts w:ascii="Arial" w:hAnsi="Arial" w:cs="Arial"/>
        </w:rPr>
        <w:t>Ratio 1:1 or 2:1</w:t>
      </w:r>
    </w:p>
    <w:p w14:paraId="17521EC8" w14:textId="2AEA74DB" w:rsidR="005155A2" w:rsidRPr="00DB7754" w:rsidRDefault="00AF2E94" w:rsidP="00C249BE">
      <w:pPr>
        <w:pStyle w:val="level3"/>
        <w:numPr>
          <w:ilvl w:val="2"/>
          <w:numId w:val="37"/>
        </w:numPr>
        <w:rPr>
          <w:rFonts w:ascii="Arial" w:hAnsi="Arial" w:cs="Arial"/>
        </w:rPr>
      </w:pPr>
      <w:r>
        <w:rPr>
          <w:rFonts w:ascii="Arial" w:hAnsi="Arial" w:cs="Arial"/>
        </w:rPr>
        <w:t>C</w:t>
      </w:r>
      <w:r w:rsidR="005155A2" w:rsidRPr="00DB7754">
        <w:rPr>
          <w:rFonts w:ascii="Arial" w:hAnsi="Arial" w:cs="Arial"/>
        </w:rPr>
        <w:t xml:space="preserve">ompression </w:t>
      </w:r>
      <w:r>
        <w:rPr>
          <w:rFonts w:ascii="Arial" w:hAnsi="Arial" w:cs="Arial"/>
        </w:rPr>
        <w:t>G</w:t>
      </w:r>
      <w:r w:rsidR="005155A2" w:rsidRPr="00DB7754">
        <w:rPr>
          <w:rFonts w:ascii="Arial" w:hAnsi="Arial" w:cs="Arial"/>
        </w:rPr>
        <w:t>ain: 16 dB</w:t>
      </w:r>
      <w:r>
        <w:rPr>
          <w:rFonts w:ascii="Arial" w:hAnsi="Arial" w:cs="Arial"/>
        </w:rPr>
        <w:t xml:space="preserve"> or</w:t>
      </w:r>
      <w:r w:rsidR="005155A2" w:rsidRPr="00DB7754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33 dB</w:t>
      </w:r>
    </w:p>
    <w:p w14:paraId="4473986D" w14:textId="539B1F0F" w:rsidR="005155A2" w:rsidRPr="00DB7754" w:rsidRDefault="00AF2E94" w:rsidP="00C249BE">
      <w:pPr>
        <w:pStyle w:val="level3"/>
        <w:numPr>
          <w:ilvl w:val="1"/>
          <w:numId w:val="37"/>
        </w:numPr>
        <w:rPr>
          <w:rFonts w:ascii="Arial" w:hAnsi="Arial" w:cs="Arial"/>
        </w:rPr>
      </w:pPr>
      <w:r>
        <w:rPr>
          <w:rFonts w:ascii="Arial" w:hAnsi="Arial" w:cs="Arial"/>
        </w:rPr>
        <w:t>Auto S</w:t>
      </w:r>
      <w:r w:rsidR="00C249BE">
        <w:rPr>
          <w:rFonts w:ascii="Arial" w:hAnsi="Arial" w:cs="Arial"/>
        </w:rPr>
        <w:t xml:space="preserve">hut-Off: </w:t>
      </w:r>
      <w:r w:rsidR="005155A2" w:rsidRPr="00DB7754">
        <w:rPr>
          <w:rFonts w:ascii="Arial" w:hAnsi="Arial" w:cs="Arial"/>
        </w:rPr>
        <w:t>15 minute timer shuts off carrier when no audio is present.</w:t>
      </w:r>
    </w:p>
    <w:p w14:paraId="099971BB" w14:textId="77777777" w:rsidR="00500DAF" w:rsidRDefault="00500DAF" w:rsidP="003D6AE8">
      <w:pPr>
        <w:ind w:left="720"/>
        <w:rPr>
          <w:rFonts w:ascii="Arial" w:eastAsia="Times New Roman" w:hAnsi="Arial" w:cs="Arial"/>
          <w:sz w:val="20"/>
          <w:szCs w:val="20"/>
        </w:rPr>
      </w:pPr>
    </w:p>
    <w:p w14:paraId="48E76550" w14:textId="13DAEB59" w:rsidR="005B4E9C" w:rsidRDefault="005B4E9C" w:rsidP="00C249BE">
      <w:pPr>
        <w:pStyle w:val="level3"/>
        <w:numPr>
          <w:ilvl w:val="0"/>
          <w:numId w:val="44"/>
        </w:numPr>
        <w:ind w:right="-1"/>
        <w:rPr>
          <w:rFonts w:ascii="Arial" w:hAnsi="Arial" w:cs="Arial"/>
        </w:rPr>
      </w:pPr>
      <w:r>
        <w:rPr>
          <w:rFonts w:ascii="Arial" w:hAnsi="Arial" w:cs="Arial"/>
        </w:rPr>
        <w:t>Receiver</w:t>
      </w:r>
      <w:r w:rsidR="004E647C">
        <w:rPr>
          <w:rFonts w:ascii="Arial" w:hAnsi="Arial" w:cs="Arial"/>
        </w:rPr>
        <w:t xml:space="preserve"> (</w:t>
      </w:r>
      <w:r w:rsidR="009D5452" w:rsidRPr="009D5452">
        <w:rPr>
          <w:rFonts w:ascii="Arial" w:hAnsi="Arial" w:cs="Arial"/>
        </w:rPr>
        <w:t>WIR RX-22-4</w:t>
      </w:r>
      <w:r w:rsidR="004E647C">
        <w:rPr>
          <w:rFonts w:ascii="Arial" w:hAnsi="Arial" w:cs="Arial"/>
        </w:rPr>
        <w:t>)</w:t>
      </w:r>
      <w:r w:rsidR="009D5452" w:rsidRPr="009D5452">
        <w:rPr>
          <w:rFonts w:ascii="Arial" w:hAnsi="Arial" w:cs="Arial"/>
        </w:rPr>
        <w:t xml:space="preserve"> </w:t>
      </w:r>
      <w:r w:rsidR="009D5452" w:rsidRPr="00DB7754">
        <w:rPr>
          <w:rFonts w:ascii="Arial" w:hAnsi="Arial" w:cs="Arial"/>
        </w:rPr>
        <w:t>body pack, dual lens detector, la</w:t>
      </w:r>
      <w:r w:rsidR="00E26393">
        <w:rPr>
          <w:rFonts w:ascii="Arial" w:hAnsi="Arial" w:cs="Arial"/>
        </w:rPr>
        <w:t>nyard</w:t>
      </w:r>
      <w:r w:rsidR="004E647C">
        <w:rPr>
          <w:rFonts w:ascii="Arial" w:hAnsi="Arial" w:cs="Arial"/>
        </w:rPr>
        <w:t>:</w:t>
      </w:r>
      <w:r w:rsidR="003D6AE8">
        <w:rPr>
          <w:rFonts w:ascii="Arial" w:hAnsi="Arial" w:cs="Arial"/>
        </w:rPr>
        <w:t xml:space="preserve"> [</w:t>
      </w:r>
      <w:r w:rsidR="003D6AE8" w:rsidRPr="00E464B9">
        <w:rPr>
          <w:rFonts w:ascii="Arial" w:hAnsi="Arial" w:cs="Arial"/>
          <w:i/>
        </w:rPr>
        <w:t>select as needed</w:t>
      </w:r>
      <w:r w:rsidR="003D6AE8">
        <w:rPr>
          <w:rFonts w:ascii="Arial" w:hAnsi="Arial" w:cs="Arial"/>
        </w:rPr>
        <w:t>]</w:t>
      </w:r>
    </w:p>
    <w:p w14:paraId="7383A27D" w14:textId="19A6E813" w:rsidR="009D5452" w:rsidRPr="00DB7754" w:rsidRDefault="009D5452" w:rsidP="00C249BE">
      <w:pPr>
        <w:pStyle w:val="level3"/>
        <w:numPr>
          <w:ilvl w:val="1"/>
          <w:numId w:val="44"/>
        </w:numPr>
        <w:ind w:right="89"/>
        <w:jc w:val="left"/>
        <w:rPr>
          <w:rFonts w:ascii="Arial" w:hAnsi="Arial" w:cs="Arial"/>
        </w:rPr>
      </w:pPr>
      <w:r w:rsidRPr="00DB7754">
        <w:rPr>
          <w:rFonts w:ascii="Arial" w:hAnsi="Arial" w:cs="Arial"/>
        </w:rPr>
        <w:t xml:space="preserve">Dimensions:  4.5 inch long x 285. </w:t>
      </w:r>
      <w:proofErr w:type="gramStart"/>
      <w:r w:rsidRPr="00DB7754">
        <w:rPr>
          <w:rFonts w:ascii="Arial" w:hAnsi="Arial" w:cs="Arial"/>
        </w:rPr>
        <w:t>inch</w:t>
      </w:r>
      <w:proofErr w:type="gramEnd"/>
      <w:r w:rsidRPr="00DB7754">
        <w:rPr>
          <w:rFonts w:ascii="Arial" w:hAnsi="Arial" w:cs="Arial"/>
        </w:rPr>
        <w:t xml:space="preserve"> wide x 1.2 inch high.</w:t>
      </w:r>
    </w:p>
    <w:p w14:paraId="1BFD7938" w14:textId="71BEAE27" w:rsidR="009D5452" w:rsidRPr="00DB7754" w:rsidRDefault="009D5452" w:rsidP="00C249BE">
      <w:pPr>
        <w:pStyle w:val="level4"/>
        <w:numPr>
          <w:ilvl w:val="1"/>
          <w:numId w:val="44"/>
        </w:numPr>
        <w:ind w:right="-1351"/>
        <w:jc w:val="left"/>
        <w:rPr>
          <w:rFonts w:ascii="Arial" w:hAnsi="Arial" w:cs="Arial"/>
        </w:rPr>
      </w:pPr>
      <w:r w:rsidRPr="00DB7754">
        <w:rPr>
          <w:rFonts w:ascii="Arial" w:hAnsi="Arial" w:cs="Arial"/>
        </w:rPr>
        <w:t>Case:  Black shatter proof polypropylene.</w:t>
      </w:r>
    </w:p>
    <w:p w14:paraId="66200AB8" w14:textId="3B2C0801" w:rsidR="009D5452" w:rsidRPr="00DB7754" w:rsidRDefault="009D5452" w:rsidP="00C249BE">
      <w:pPr>
        <w:pStyle w:val="level4"/>
        <w:numPr>
          <w:ilvl w:val="1"/>
          <w:numId w:val="44"/>
        </w:numPr>
        <w:ind w:right="-1351"/>
        <w:jc w:val="left"/>
        <w:rPr>
          <w:rFonts w:ascii="Arial" w:hAnsi="Arial" w:cs="Arial"/>
        </w:rPr>
      </w:pPr>
      <w:r w:rsidRPr="00DB7754">
        <w:rPr>
          <w:rFonts w:ascii="Arial" w:hAnsi="Arial" w:cs="Arial"/>
        </w:rPr>
        <w:t>Weight:  4.6 oz. with batteries.</w:t>
      </w:r>
    </w:p>
    <w:p w14:paraId="525AAFF6" w14:textId="233BCF2E" w:rsidR="009D5452" w:rsidRDefault="009D5452" w:rsidP="00C249BE">
      <w:pPr>
        <w:pStyle w:val="level4"/>
        <w:numPr>
          <w:ilvl w:val="1"/>
          <w:numId w:val="44"/>
        </w:numPr>
        <w:ind w:right="-1351"/>
        <w:jc w:val="left"/>
        <w:rPr>
          <w:rFonts w:ascii="Arial" w:hAnsi="Arial" w:cs="Arial"/>
        </w:rPr>
      </w:pPr>
      <w:r w:rsidRPr="00DB7754">
        <w:rPr>
          <w:rFonts w:ascii="Arial" w:hAnsi="Arial" w:cs="Arial"/>
        </w:rPr>
        <w:t>Battery Type:</w:t>
      </w:r>
    </w:p>
    <w:p w14:paraId="1DC685DC" w14:textId="1D3A1A39" w:rsidR="009D5452" w:rsidRDefault="009D5452" w:rsidP="00C249BE">
      <w:pPr>
        <w:pStyle w:val="level4"/>
        <w:numPr>
          <w:ilvl w:val="2"/>
          <w:numId w:val="37"/>
        </w:numPr>
        <w:ind w:right="-1351"/>
        <w:jc w:val="left"/>
        <w:rPr>
          <w:rFonts w:ascii="Arial" w:hAnsi="Arial" w:cs="Arial"/>
        </w:rPr>
      </w:pPr>
      <w:r w:rsidRPr="00DB7754">
        <w:rPr>
          <w:rFonts w:ascii="Arial" w:hAnsi="Arial" w:cs="Arial"/>
        </w:rPr>
        <w:t>Two (2) AA Alkaline non-rechargeable or</w:t>
      </w:r>
    </w:p>
    <w:p w14:paraId="76482994" w14:textId="5950CFE8" w:rsidR="009D5452" w:rsidRPr="00DB7754" w:rsidRDefault="009D5452" w:rsidP="00C249BE">
      <w:pPr>
        <w:pStyle w:val="level4"/>
        <w:numPr>
          <w:ilvl w:val="2"/>
          <w:numId w:val="37"/>
        </w:numPr>
        <w:ind w:right="-1351"/>
        <w:jc w:val="left"/>
        <w:rPr>
          <w:rFonts w:ascii="Arial" w:hAnsi="Arial" w:cs="Arial"/>
        </w:rPr>
      </w:pPr>
      <w:r>
        <w:rPr>
          <w:rFonts w:ascii="Arial" w:hAnsi="Arial" w:cs="Arial"/>
        </w:rPr>
        <w:t>Two (2) AA NiMH rechargeable</w:t>
      </w:r>
    </w:p>
    <w:p w14:paraId="497012D1" w14:textId="0C44D266" w:rsidR="009D5452" w:rsidRPr="00DB7754" w:rsidRDefault="009D5452" w:rsidP="00C249BE">
      <w:pPr>
        <w:pStyle w:val="level4"/>
        <w:numPr>
          <w:ilvl w:val="1"/>
          <w:numId w:val="44"/>
        </w:numPr>
        <w:ind w:right="89"/>
        <w:jc w:val="left"/>
        <w:rPr>
          <w:rFonts w:ascii="Arial" w:hAnsi="Arial" w:cs="Arial"/>
        </w:rPr>
      </w:pPr>
      <w:r w:rsidRPr="00DB7754">
        <w:rPr>
          <w:rFonts w:ascii="Arial" w:hAnsi="Arial" w:cs="Arial"/>
        </w:rPr>
        <w:t xml:space="preserve">Battery Life:  60 </w:t>
      </w:r>
      <w:proofErr w:type="spellStart"/>
      <w:r w:rsidRPr="00DB7754">
        <w:rPr>
          <w:rFonts w:ascii="Arial" w:hAnsi="Arial" w:cs="Arial"/>
        </w:rPr>
        <w:t>hrs</w:t>
      </w:r>
      <w:proofErr w:type="spellEnd"/>
      <w:r w:rsidRPr="00DB7754">
        <w:rPr>
          <w:rFonts w:ascii="Arial" w:hAnsi="Arial" w:cs="Arial"/>
        </w:rPr>
        <w:t xml:space="preserve"> Alkaline; 3</w:t>
      </w:r>
      <w:r w:rsidR="00AF2E94">
        <w:rPr>
          <w:rFonts w:ascii="Arial" w:hAnsi="Arial" w:cs="Arial"/>
        </w:rPr>
        <w:t xml:space="preserve">0 </w:t>
      </w:r>
      <w:proofErr w:type="spellStart"/>
      <w:r w:rsidR="00AF2E94">
        <w:rPr>
          <w:rFonts w:ascii="Arial" w:hAnsi="Arial" w:cs="Arial"/>
        </w:rPr>
        <w:t>hrs</w:t>
      </w:r>
      <w:proofErr w:type="spellEnd"/>
      <w:r w:rsidR="00AF2E94">
        <w:rPr>
          <w:rFonts w:ascii="Arial" w:hAnsi="Arial" w:cs="Arial"/>
        </w:rPr>
        <w:t xml:space="preserve"> NiMH</w:t>
      </w:r>
    </w:p>
    <w:p w14:paraId="6B8EC619" w14:textId="474841BC" w:rsidR="009D5452" w:rsidRPr="00DB7754" w:rsidRDefault="009D5452" w:rsidP="00C249BE">
      <w:pPr>
        <w:pStyle w:val="level4"/>
        <w:numPr>
          <w:ilvl w:val="1"/>
          <w:numId w:val="44"/>
        </w:numPr>
        <w:ind w:right="-1351"/>
        <w:jc w:val="left"/>
        <w:rPr>
          <w:rFonts w:ascii="Arial" w:hAnsi="Arial" w:cs="Arial"/>
        </w:rPr>
      </w:pPr>
      <w:r w:rsidRPr="00DB7754">
        <w:rPr>
          <w:rFonts w:ascii="Arial" w:hAnsi="Arial" w:cs="Arial"/>
        </w:rPr>
        <w:t>Signal to Noise Ratio:  60 dB min</w:t>
      </w:r>
    </w:p>
    <w:p w14:paraId="5F5295AE" w14:textId="3A0EA95B" w:rsidR="009D5452" w:rsidRPr="00DB7754" w:rsidRDefault="009D5452" w:rsidP="00C249BE">
      <w:pPr>
        <w:pStyle w:val="level4"/>
        <w:numPr>
          <w:ilvl w:val="1"/>
          <w:numId w:val="44"/>
        </w:numPr>
        <w:ind w:right="-1351"/>
        <w:jc w:val="left"/>
        <w:rPr>
          <w:rFonts w:ascii="Arial" w:hAnsi="Arial" w:cs="Arial"/>
        </w:rPr>
      </w:pPr>
      <w:r w:rsidRPr="00DB7754">
        <w:rPr>
          <w:rFonts w:ascii="Arial" w:hAnsi="Arial" w:cs="Arial"/>
        </w:rPr>
        <w:t>Squelch:  Receiver squelches at 40 dB SNR.</w:t>
      </w:r>
    </w:p>
    <w:p w14:paraId="7E4523ED" w14:textId="5F83DCA7" w:rsidR="009D5452" w:rsidRPr="00DB7754" w:rsidRDefault="009D5452" w:rsidP="00C249BE">
      <w:pPr>
        <w:pStyle w:val="level4"/>
        <w:numPr>
          <w:ilvl w:val="1"/>
          <w:numId w:val="44"/>
        </w:numPr>
        <w:ind w:right="-1351"/>
        <w:jc w:val="left"/>
        <w:rPr>
          <w:rFonts w:ascii="Arial" w:hAnsi="Arial" w:cs="Arial"/>
        </w:rPr>
      </w:pPr>
      <w:r w:rsidRPr="00DB7754">
        <w:rPr>
          <w:rFonts w:ascii="Arial" w:hAnsi="Arial" w:cs="Arial"/>
        </w:rPr>
        <w:t>Operating Frequenc</w:t>
      </w:r>
      <w:r w:rsidR="00AF2E94">
        <w:rPr>
          <w:rFonts w:ascii="Arial" w:hAnsi="Arial" w:cs="Arial"/>
        </w:rPr>
        <w:t>ies</w:t>
      </w:r>
      <w:r w:rsidRPr="00DB7754">
        <w:rPr>
          <w:rFonts w:ascii="Arial" w:hAnsi="Arial" w:cs="Arial"/>
        </w:rPr>
        <w:t xml:space="preserve">:  </w:t>
      </w:r>
    </w:p>
    <w:p w14:paraId="3D8034A2" w14:textId="79A3FF5C" w:rsidR="009D5452" w:rsidRPr="00DB7754" w:rsidRDefault="009D5452" w:rsidP="00A65A5A">
      <w:pPr>
        <w:pStyle w:val="NoParagraphStyle"/>
        <w:keepLines/>
        <w:tabs>
          <w:tab w:val="left" w:pos="780"/>
          <w:tab w:val="left" w:pos="1152"/>
          <w:tab w:val="left" w:pos="1656"/>
          <w:tab w:val="left" w:pos="2160"/>
          <w:tab w:val="right" w:pos="10440"/>
        </w:tabs>
        <w:suppressAutoHyphens/>
        <w:ind w:left="900" w:right="-1351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  <w:r w:rsidRPr="00DB7754">
        <w:rPr>
          <w:rFonts w:ascii="Arial" w:hAnsi="Arial" w:cs="Arial"/>
          <w:sz w:val="20"/>
          <w:szCs w:val="20"/>
        </w:rPr>
        <w:t xml:space="preserve">Channel 1:  2.3 </w:t>
      </w:r>
      <w:proofErr w:type="spellStart"/>
      <w:r w:rsidRPr="00DB7754">
        <w:rPr>
          <w:rFonts w:ascii="Arial" w:hAnsi="Arial" w:cs="Arial"/>
          <w:sz w:val="20"/>
          <w:szCs w:val="20"/>
        </w:rPr>
        <w:t>MHz.</w:t>
      </w:r>
      <w:proofErr w:type="spellEnd"/>
    </w:p>
    <w:p w14:paraId="7A6FF64D" w14:textId="23885C38" w:rsidR="009D5452" w:rsidRPr="00DB7754" w:rsidRDefault="009D5452" w:rsidP="00A65A5A">
      <w:pPr>
        <w:pStyle w:val="NoParagraphStyle"/>
        <w:keepLines/>
        <w:tabs>
          <w:tab w:val="left" w:pos="780"/>
          <w:tab w:val="left" w:pos="1152"/>
          <w:tab w:val="left" w:pos="1656"/>
          <w:tab w:val="left" w:pos="2160"/>
          <w:tab w:val="right" w:pos="10440"/>
        </w:tabs>
        <w:suppressAutoHyphens/>
        <w:ind w:left="900" w:right="-1351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  <w:r w:rsidRPr="00DB7754">
        <w:rPr>
          <w:rFonts w:ascii="Arial" w:hAnsi="Arial" w:cs="Arial"/>
          <w:sz w:val="20"/>
          <w:szCs w:val="20"/>
        </w:rPr>
        <w:t xml:space="preserve">Channel 2:  2.8 </w:t>
      </w:r>
      <w:proofErr w:type="spellStart"/>
      <w:r w:rsidRPr="00DB7754">
        <w:rPr>
          <w:rFonts w:ascii="Arial" w:hAnsi="Arial" w:cs="Arial"/>
          <w:sz w:val="20"/>
          <w:szCs w:val="20"/>
        </w:rPr>
        <w:t>MHz.</w:t>
      </w:r>
      <w:proofErr w:type="spellEnd"/>
    </w:p>
    <w:p w14:paraId="3448E4CE" w14:textId="4146841F" w:rsidR="009D5452" w:rsidRPr="00DB7754" w:rsidRDefault="009D5452" w:rsidP="00A65A5A">
      <w:pPr>
        <w:pStyle w:val="NoParagraphStyle"/>
        <w:keepLines/>
        <w:tabs>
          <w:tab w:val="left" w:pos="780"/>
          <w:tab w:val="left" w:pos="1152"/>
          <w:tab w:val="left" w:pos="1656"/>
          <w:tab w:val="left" w:pos="2160"/>
          <w:tab w:val="right" w:pos="10440"/>
        </w:tabs>
        <w:suppressAutoHyphens/>
        <w:ind w:left="900" w:right="-1351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  <w:r w:rsidRPr="00DB7754">
        <w:rPr>
          <w:rFonts w:ascii="Arial" w:hAnsi="Arial" w:cs="Arial"/>
          <w:sz w:val="20"/>
          <w:szCs w:val="20"/>
        </w:rPr>
        <w:t xml:space="preserve">Channel 3:  3.3 </w:t>
      </w:r>
      <w:proofErr w:type="spellStart"/>
      <w:r w:rsidRPr="00DB7754">
        <w:rPr>
          <w:rFonts w:ascii="Arial" w:hAnsi="Arial" w:cs="Arial"/>
          <w:sz w:val="20"/>
          <w:szCs w:val="20"/>
        </w:rPr>
        <w:t>MHz.</w:t>
      </w:r>
      <w:proofErr w:type="spellEnd"/>
    </w:p>
    <w:p w14:paraId="6B7E7DFD" w14:textId="49476071" w:rsidR="009D5452" w:rsidRPr="00DB7754" w:rsidRDefault="009D5452" w:rsidP="00A65A5A">
      <w:pPr>
        <w:pStyle w:val="NoParagraphStyle"/>
        <w:keepLines/>
        <w:tabs>
          <w:tab w:val="left" w:pos="780"/>
          <w:tab w:val="left" w:pos="1152"/>
          <w:tab w:val="left" w:pos="1656"/>
          <w:tab w:val="left" w:pos="2160"/>
          <w:tab w:val="right" w:pos="10440"/>
        </w:tabs>
        <w:suppressAutoHyphens/>
        <w:ind w:left="900" w:right="-1351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  <w:r w:rsidRPr="00DB7754">
        <w:rPr>
          <w:rFonts w:ascii="Arial" w:hAnsi="Arial" w:cs="Arial"/>
          <w:sz w:val="20"/>
          <w:szCs w:val="20"/>
        </w:rPr>
        <w:t xml:space="preserve">Channel 4:  3.8 </w:t>
      </w:r>
      <w:proofErr w:type="spellStart"/>
      <w:r w:rsidRPr="00DB7754">
        <w:rPr>
          <w:rFonts w:ascii="Arial" w:hAnsi="Arial" w:cs="Arial"/>
          <w:sz w:val="20"/>
          <w:szCs w:val="20"/>
        </w:rPr>
        <w:t>MHz.</w:t>
      </w:r>
      <w:proofErr w:type="spellEnd"/>
    </w:p>
    <w:p w14:paraId="6EB433DD" w14:textId="4DF066E6" w:rsidR="009D5452" w:rsidRPr="00DB7754" w:rsidRDefault="009D5452" w:rsidP="00C249BE">
      <w:pPr>
        <w:pStyle w:val="level4"/>
        <w:numPr>
          <w:ilvl w:val="1"/>
          <w:numId w:val="44"/>
        </w:numPr>
        <w:tabs>
          <w:tab w:val="clear" w:pos="780"/>
          <w:tab w:val="clear" w:pos="1152"/>
          <w:tab w:val="clear" w:pos="1656"/>
          <w:tab w:val="clear" w:pos="2160"/>
          <w:tab w:val="clear" w:pos="10440"/>
        </w:tabs>
        <w:ind w:right="-1351"/>
        <w:jc w:val="left"/>
        <w:rPr>
          <w:rFonts w:ascii="Arial" w:hAnsi="Arial" w:cs="Arial"/>
        </w:rPr>
      </w:pPr>
      <w:r w:rsidRPr="00DB7754">
        <w:rPr>
          <w:rFonts w:ascii="Arial" w:hAnsi="Arial" w:cs="Arial"/>
        </w:rPr>
        <w:t>Receiver Antenna:  Integral with unit.</w:t>
      </w:r>
    </w:p>
    <w:p w14:paraId="1236A74A" w14:textId="1AA861A5" w:rsidR="009D5452" w:rsidRPr="00DB7754" w:rsidRDefault="009D5452" w:rsidP="00C249BE">
      <w:pPr>
        <w:pStyle w:val="level4"/>
        <w:numPr>
          <w:ilvl w:val="1"/>
          <w:numId w:val="44"/>
        </w:numPr>
        <w:tabs>
          <w:tab w:val="clear" w:pos="780"/>
          <w:tab w:val="clear" w:pos="1152"/>
          <w:tab w:val="clear" w:pos="1656"/>
          <w:tab w:val="clear" w:pos="2160"/>
          <w:tab w:val="clear" w:pos="10440"/>
        </w:tabs>
        <w:ind w:right="-1351"/>
        <w:jc w:val="left"/>
        <w:rPr>
          <w:rFonts w:ascii="Arial" w:hAnsi="Arial" w:cs="Arial"/>
        </w:rPr>
      </w:pPr>
      <w:r w:rsidRPr="00DB7754">
        <w:rPr>
          <w:rFonts w:ascii="Arial" w:hAnsi="Arial" w:cs="Arial"/>
        </w:rPr>
        <w:t>Input Connector:  3.5 mm mono phone jack.</w:t>
      </w:r>
    </w:p>
    <w:p w14:paraId="55BC7B0D" w14:textId="48B6B37C" w:rsidR="009D5452" w:rsidRPr="00DB7754" w:rsidRDefault="009D5452" w:rsidP="00C249BE">
      <w:pPr>
        <w:pStyle w:val="level4"/>
        <w:numPr>
          <w:ilvl w:val="1"/>
          <w:numId w:val="44"/>
        </w:numPr>
        <w:tabs>
          <w:tab w:val="clear" w:pos="780"/>
          <w:tab w:val="clear" w:pos="1152"/>
          <w:tab w:val="clear" w:pos="1656"/>
          <w:tab w:val="clear" w:pos="2160"/>
        </w:tabs>
        <w:ind w:right="-1"/>
        <w:rPr>
          <w:rFonts w:ascii="Arial" w:hAnsi="Arial" w:cs="Arial"/>
        </w:rPr>
      </w:pPr>
      <w:r w:rsidRPr="00DB7754">
        <w:rPr>
          <w:rFonts w:ascii="Arial" w:hAnsi="Arial" w:cs="Arial"/>
        </w:rPr>
        <w:t>Compatible Headphone/Earphone: Mono or stere</w:t>
      </w:r>
      <w:r w:rsidR="00F65AF9">
        <w:rPr>
          <w:rFonts w:ascii="Arial" w:hAnsi="Arial" w:cs="Arial"/>
        </w:rPr>
        <w:t>o, 8-32 ohms, 3.5 mm</w:t>
      </w:r>
      <w:r w:rsidRPr="00DB7754">
        <w:rPr>
          <w:rFonts w:ascii="Arial" w:hAnsi="Arial" w:cs="Arial"/>
        </w:rPr>
        <w:t xml:space="preserve"> plug.</w:t>
      </w:r>
    </w:p>
    <w:p w14:paraId="3AC99244" w14:textId="24106CE6" w:rsidR="009D5452" w:rsidRPr="00DB7754" w:rsidRDefault="009D5452" w:rsidP="00C249BE">
      <w:pPr>
        <w:pStyle w:val="level4"/>
        <w:numPr>
          <w:ilvl w:val="1"/>
          <w:numId w:val="44"/>
        </w:numPr>
        <w:tabs>
          <w:tab w:val="clear" w:pos="780"/>
          <w:tab w:val="clear" w:pos="1152"/>
          <w:tab w:val="clear" w:pos="1656"/>
          <w:tab w:val="clear" w:pos="2160"/>
        </w:tabs>
        <w:ind w:right="-1"/>
        <w:rPr>
          <w:rFonts w:ascii="Arial" w:hAnsi="Arial" w:cs="Arial"/>
        </w:rPr>
      </w:pPr>
      <w:proofErr w:type="spellStart"/>
      <w:r w:rsidRPr="00DB7754">
        <w:rPr>
          <w:rFonts w:ascii="Arial" w:hAnsi="Arial" w:cs="Arial"/>
        </w:rPr>
        <w:t>Fr</w:t>
      </w:r>
      <w:r w:rsidR="00F65AF9">
        <w:rPr>
          <w:rFonts w:ascii="Arial" w:hAnsi="Arial" w:cs="Arial"/>
        </w:rPr>
        <w:t>eq</w:t>
      </w:r>
      <w:proofErr w:type="spellEnd"/>
      <w:r w:rsidR="00F65AF9">
        <w:rPr>
          <w:rFonts w:ascii="Arial" w:hAnsi="Arial" w:cs="Arial"/>
        </w:rPr>
        <w:t xml:space="preserve"> Response: 25 Hz - </w:t>
      </w:r>
      <w:r w:rsidRPr="00DB7754">
        <w:rPr>
          <w:rFonts w:ascii="Arial" w:hAnsi="Arial" w:cs="Arial"/>
        </w:rPr>
        <w:t xml:space="preserve">16 KHz, </w:t>
      </w:r>
      <w:r w:rsidR="00F65AF9">
        <w:rPr>
          <w:rFonts w:ascii="Arial" w:hAnsi="Arial" w:cs="Arial"/>
        </w:rPr>
        <w:t>±3dB</w:t>
      </w:r>
    </w:p>
    <w:p w14:paraId="61FD0DCC" w14:textId="252E66A8" w:rsidR="009D5452" w:rsidRPr="00DB7754" w:rsidRDefault="009D5452" w:rsidP="00C249BE">
      <w:pPr>
        <w:pStyle w:val="level4"/>
        <w:numPr>
          <w:ilvl w:val="1"/>
          <w:numId w:val="44"/>
        </w:numPr>
        <w:tabs>
          <w:tab w:val="clear" w:pos="780"/>
          <w:tab w:val="clear" w:pos="1152"/>
          <w:tab w:val="clear" w:pos="1656"/>
          <w:tab w:val="clear" w:pos="2160"/>
        </w:tabs>
        <w:ind w:right="-1"/>
        <w:rPr>
          <w:rFonts w:ascii="Arial" w:hAnsi="Arial" w:cs="Arial"/>
        </w:rPr>
      </w:pPr>
      <w:r w:rsidRPr="00DB7754">
        <w:rPr>
          <w:rFonts w:ascii="Arial" w:hAnsi="Arial" w:cs="Arial"/>
        </w:rPr>
        <w:t>Audio Ou</w:t>
      </w:r>
      <w:r w:rsidR="00F65AF9">
        <w:rPr>
          <w:rFonts w:ascii="Arial" w:hAnsi="Arial" w:cs="Arial"/>
        </w:rPr>
        <w:t>t</w:t>
      </w:r>
      <w:r w:rsidRPr="00DB7754">
        <w:rPr>
          <w:rFonts w:ascii="Arial" w:hAnsi="Arial" w:cs="Arial"/>
        </w:rPr>
        <w:t xml:space="preserve"> </w:t>
      </w:r>
      <w:proofErr w:type="spellStart"/>
      <w:r w:rsidRPr="00DB7754">
        <w:rPr>
          <w:rFonts w:ascii="Arial" w:hAnsi="Arial" w:cs="Arial"/>
        </w:rPr>
        <w:t>Pwr</w:t>
      </w:r>
      <w:proofErr w:type="spellEnd"/>
      <w:r w:rsidRPr="00DB7754">
        <w:rPr>
          <w:rFonts w:ascii="Arial" w:hAnsi="Arial" w:cs="Arial"/>
        </w:rPr>
        <w:t xml:space="preserve">:  15 </w:t>
      </w:r>
      <w:proofErr w:type="spellStart"/>
      <w:r w:rsidRPr="00DB7754">
        <w:rPr>
          <w:rFonts w:ascii="Arial" w:hAnsi="Arial" w:cs="Arial"/>
        </w:rPr>
        <w:t>mW</w:t>
      </w:r>
      <w:proofErr w:type="spellEnd"/>
      <w:r w:rsidRPr="00DB7754">
        <w:rPr>
          <w:rFonts w:ascii="Arial" w:hAnsi="Arial" w:cs="Arial"/>
        </w:rPr>
        <w:t xml:space="preserve"> max at 32 </w:t>
      </w:r>
      <w:r w:rsidR="005670DE" w:rsidRPr="00041AF0">
        <w:rPr>
          <w:rFonts w:ascii="Arial" w:hAnsi="Arial" w:cs="Arial"/>
        </w:rPr>
        <w:t>Ω</w:t>
      </w:r>
      <w:r w:rsidRPr="00DB7754">
        <w:rPr>
          <w:rFonts w:ascii="Arial" w:hAnsi="Arial" w:cs="Arial"/>
        </w:rPr>
        <w:t>.</w:t>
      </w:r>
    </w:p>
    <w:p w14:paraId="440735CF" w14:textId="0025103B" w:rsidR="009D5452" w:rsidRPr="00DB7754" w:rsidRDefault="009D5452" w:rsidP="00C249BE">
      <w:pPr>
        <w:pStyle w:val="level4"/>
        <w:numPr>
          <w:ilvl w:val="1"/>
          <w:numId w:val="44"/>
        </w:numPr>
        <w:tabs>
          <w:tab w:val="clear" w:pos="780"/>
          <w:tab w:val="clear" w:pos="1152"/>
          <w:tab w:val="clear" w:pos="1656"/>
          <w:tab w:val="clear" w:pos="2160"/>
        </w:tabs>
        <w:ind w:right="-1"/>
        <w:rPr>
          <w:rFonts w:ascii="Arial" w:hAnsi="Arial" w:cs="Arial"/>
        </w:rPr>
      </w:pPr>
      <w:r w:rsidRPr="00DB7754">
        <w:rPr>
          <w:rFonts w:ascii="Arial" w:hAnsi="Arial" w:cs="Arial"/>
        </w:rPr>
        <w:t>Acoustic Output: 125dB SSPL90 with HED002; 110dB SSPL90 with EAR 013.</w:t>
      </w:r>
    </w:p>
    <w:p w14:paraId="63A812D9" w14:textId="28EC48B4" w:rsidR="009D5452" w:rsidRPr="00DB7754" w:rsidRDefault="009D5452" w:rsidP="00C249BE">
      <w:pPr>
        <w:pStyle w:val="level4"/>
        <w:numPr>
          <w:ilvl w:val="1"/>
          <w:numId w:val="44"/>
        </w:numPr>
        <w:tabs>
          <w:tab w:val="clear" w:pos="780"/>
          <w:tab w:val="clear" w:pos="1152"/>
          <w:tab w:val="clear" w:pos="1656"/>
          <w:tab w:val="clear" w:pos="2160"/>
        </w:tabs>
        <w:ind w:right="-1351"/>
        <w:jc w:val="left"/>
        <w:rPr>
          <w:rFonts w:ascii="Arial" w:hAnsi="Arial" w:cs="Arial"/>
        </w:rPr>
      </w:pPr>
      <w:r w:rsidRPr="00DB7754">
        <w:rPr>
          <w:rFonts w:ascii="Arial" w:hAnsi="Arial" w:cs="Arial"/>
        </w:rPr>
        <w:t xml:space="preserve">THD:  </w:t>
      </w:r>
      <w:r w:rsidR="00F65AF9">
        <w:rPr>
          <w:rFonts w:ascii="Arial" w:hAnsi="Arial" w:cs="Arial"/>
        </w:rPr>
        <w:t>&lt;</w:t>
      </w:r>
      <w:r w:rsidRPr="00DB7754">
        <w:rPr>
          <w:rFonts w:ascii="Arial" w:hAnsi="Arial" w:cs="Arial"/>
        </w:rPr>
        <w:t xml:space="preserve">1% </w:t>
      </w:r>
    </w:p>
    <w:p w14:paraId="41E80811" w14:textId="0BADEDBF" w:rsidR="009D5452" w:rsidRPr="00DB7754" w:rsidRDefault="009D5452" w:rsidP="00C249BE">
      <w:pPr>
        <w:pStyle w:val="level4"/>
        <w:numPr>
          <w:ilvl w:val="1"/>
          <w:numId w:val="44"/>
        </w:numPr>
        <w:tabs>
          <w:tab w:val="clear" w:pos="780"/>
          <w:tab w:val="clear" w:pos="1152"/>
          <w:tab w:val="clear" w:pos="1656"/>
          <w:tab w:val="clear" w:pos="2160"/>
        </w:tabs>
        <w:ind w:right="-1"/>
        <w:jc w:val="left"/>
        <w:rPr>
          <w:rFonts w:ascii="Arial" w:hAnsi="Arial" w:cs="Arial"/>
        </w:rPr>
      </w:pPr>
      <w:r w:rsidRPr="00DB7754">
        <w:rPr>
          <w:rFonts w:ascii="Arial" w:hAnsi="Arial" w:cs="Arial"/>
        </w:rPr>
        <w:t>Controls:  On-Off-Volume thumbwheel and channel selector.</w:t>
      </w:r>
    </w:p>
    <w:p w14:paraId="7D8A49F7" w14:textId="2A867DC6" w:rsidR="009D5452" w:rsidRPr="00DB7754" w:rsidRDefault="009D5452" w:rsidP="00C249BE">
      <w:pPr>
        <w:pStyle w:val="level4"/>
        <w:numPr>
          <w:ilvl w:val="1"/>
          <w:numId w:val="44"/>
        </w:numPr>
        <w:tabs>
          <w:tab w:val="clear" w:pos="780"/>
          <w:tab w:val="clear" w:pos="1152"/>
          <w:tab w:val="clear" w:pos="1656"/>
          <w:tab w:val="clear" w:pos="2160"/>
        </w:tabs>
        <w:ind w:right="-1"/>
        <w:jc w:val="left"/>
        <w:rPr>
          <w:rFonts w:ascii="Arial" w:hAnsi="Arial" w:cs="Arial"/>
        </w:rPr>
      </w:pPr>
      <w:r w:rsidRPr="00DB7754">
        <w:rPr>
          <w:rFonts w:ascii="Arial" w:hAnsi="Arial" w:cs="Arial"/>
        </w:rPr>
        <w:t>Indicators:  Red LED “ON” indicator; flashes to indicate low battery.</w:t>
      </w:r>
    </w:p>
    <w:p w14:paraId="40E2691D" w14:textId="77777777" w:rsidR="005B4E9C" w:rsidRDefault="005B4E9C" w:rsidP="009D5452">
      <w:pPr>
        <w:ind w:left="720" w:right="-1351"/>
        <w:rPr>
          <w:rFonts w:ascii="Arial" w:hAnsi="Arial" w:cs="Arial"/>
          <w:sz w:val="20"/>
          <w:szCs w:val="20"/>
          <w:lang w:eastAsia="ja-JP"/>
        </w:rPr>
      </w:pPr>
    </w:p>
    <w:p w14:paraId="5777057C" w14:textId="18C785BF" w:rsidR="00E26393" w:rsidRPr="00DB7754" w:rsidRDefault="00365CFB" w:rsidP="00C249BE">
      <w:pPr>
        <w:pStyle w:val="level3"/>
        <w:numPr>
          <w:ilvl w:val="0"/>
          <w:numId w:val="44"/>
        </w:numPr>
        <w:rPr>
          <w:rFonts w:ascii="Arial" w:hAnsi="Arial" w:cs="Arial"/>
        </w:rPr>
      </w:pPr>
      <w:r>
        <w:rPr>
          <w:rFonts w:ascii="Arial" w:hAnsi="Arial" w:cs="Arial"/>
        </w:rPr>
        <w:t>Receiver</w:t>
      </w:r>
      <w:r w:rsidR="004E647C">
        <w:rPr>
          <w:rFonts w:ascii="Arial" w:hAnsi="Arial" w:cs="Arial"/>
        </w:rPr>
        <w:t xml:space="preserve"> </w:t>
      </w:r>
      <w:r w:rsidR="00E26393" w:rsidRPr="00DB7754">
        <w:rPr>
          <w:rFonts w:ascii="Arial" w:hAnsi="Arial" w:cs="Arial"/>
        </w:rPr>
        <w:t>WIR</w:t>
      </w:r>
      <w:r w:rsidR="00E26393">
        <w:rPr>
          <w:rFonts w:ascii="Arial" w:hAnsi="Arial" w:cs="Arial"/>
        </w:rPr>
        <w:t xml:space="preserve"> RX-18, under-the-chin receiver: [</w:t>
      </w:r>
      <w:r w:rsidR="00E26393" w:rsidRPr="00E464B9">
        <w:rPr>
          <w:rFonts w:ascii="Arial" w:hAnsi="Arial" w:cs="Arial"/>
          <w:i/>
        </w:rPr>
        <w:t>select as needed</w:t>
      </w:r>
      <w:r w:rsidR="00E26393">
        <w:rPr>
          <w:rFonts w:ascii="Arial" w:hAnsi="Arial" w:cs="Arial"/>
        </w:rPr>
        <w:t>]</w:t>
      </w:r>
    </w:p>
    <w:p w14:paraId="0C1A5A0A" w14:textId="793F1D35" w:rsidR="00E26393" w:rsidRPr="00DB7754" w:rsidRDefault="00E26393" w:rsidP="00C249BE">
      <w:pPr>
        <w:pStyle w:val="level4"/>
        <w:numPr>
          <w:ilvl w:val="1"/>
          <w:numId w:val="44"/>
        </w:numPr>
        <w:tabs>
          <w:tab w:val="clear" w:pos="780"/>
          <w:tab w:val="clear" w:pos="1152"/>
          <w:tab w:val="clear" w:pos="1656"/>
          <w:tab w:val="clear" w:pos="2160"/>
        </w:tabs>
        <w:rPr>
          <w:rFonts w:ascii="Arial" w:hAnsi="Arial" w:cs="Arial"/>
        </w:rPr>
      </w:pPr>
      <w:r w:rsidRPr="00DB7754">
        <w:rPr>
          <w:rFonts w:ascii="Arial" w:hAnsi="Arial" w:cs="Arial"/>
        </w:rPr>
        <w:t>Case:  ABS plastic, black and grey.</w:t>
      </w:r>
    </w:p>
    <w:p w14:paraId="69FCEC00" w14:textId="055067F4" w:rsidR="00E26393" w:rsidRPr="00DB7754" w:rsidRDefault="00E26393" w:rsidP="00C249BE">
      <w:pPr>
        <w:pStyle w:val="level4"/>
        <w:numPr>
          <w:ilvl w:val="1"/>
          <w:numId w:val="44"/>
        </w:numPr>
        <w:tabs>
          <w:tab w:val="clear" w:pos="780"/>
          <w:tab w:val="clear" w:pos="1152"/>
          <w:tab w:val="clear" w:pos="1656"/>
          <w:tab w:val="clear" w:pos="2160"/>
        </w:tabs>
        <w:rPr>
          <w:rFonts w:ascii="Arial" w:hAnsi="Arial" w:cs="Arial"/>
        </w:rPr>
      </w:pPr>
      <w:r w:rsidRPr="00DB7754">
        <w:rPr>
          <w:rFonts w:ascii="Arial" w:hAnsi="Arial" w:cs="Arial"/>
        </w:rPr>
        <w:lastRenderedPageBreak/>
        <w:t>Weight:  2.1 oz. with battery.</w:t>
      </w:r>
    </w:p>
    <w:p w14:paraId="26F6A8F3" w14:textId="78B0AC1E" w:rsidR="00E26393" w:rsidRPr="00DB7754" w:rsidRDefault="00F65AF9" w:rsidP="00C249BE">
      <w:pPr>
        <w:pStyle w:val="level4"/>
        <w:numPr>
          <w:ilvl w:val="1"/>
          <w:numId w:val="44"/>
        </w:numPr>
        <w:tabs>
          <w:tab w:val="clear" w:pos="780"/>
          <w:tab w:val="clear" w:pos="1152"/>
          <w:tab w:val="clear" w:pos="1656"/>
          <w:tab w:val="clear" w:pos="2160"/>
        </w:tabs>
        <w:rPr>
          <w:rFonts w:ascii="Arial" w:hAnsi="Arial" w:cs="Arial"/>
        </w:rPr>
      </w:pPr>
      <w:r>
        <w:rPr>
          <w:rFonts w:ascii="Arial" w:hAnsi="Arial" w:cs="Arial"/>
        </w:rPr>
        <w:t xml:space="preserve">Battery Type: </w:t>
      </w:r>
      <w:r w:rsidR="00E26393" w:rsidRPr="00DB7754">
        <w:rPr>
          <w:rFonts w:ascii="Arial" w:hAnsi="Arial" w:cs="Arial"/>
        </w:rPr>
        <w:t>NiMH rechargeable.</w:t>
      </w:r>
    </w:p>
    <w:p w14:paraId="5FBC29CC" w14:textId="2CC7E8BF" w:rsidR="00E26393" w:rsidRPr="00DB7754" w:rsidRDefault="00E26393" w:rsidP="00C249BE">
      <w:pPr>
        <w:pStyle w:val="level4"/>
        <w:numPr>
          <w:ilvl w:val="1"/>
          <w:numId w:val="44"/>
        </w:numPr>
        <w:tabs>
          <w:tab w:val="clear" w:pos="780"/>
          <w:tab w:val="clear" w:pos="1152"/>
          <w:tab w:val="clear" w:pos="1656"/>
          <w:tab w:val="clear" w:pos="2160"/>
        </w:tabs>
        <w:rPr>
          <w:rFonts w:ascii="Arial" w:hAnsi="Arial" w:cs="Arial"/>
        </w:rPr>
      </w:pPr>
      <w:r w:rsidRPr="00DB7754">
        <w:rPr>
          <w:rFonts w:ascii="Arial" w:hAnsi="Arial" w:cs="Arial"/>
        </w:rPr>
        <w:t>Battery Life:  6 hours</w:t>
      </w:r>
    </w:p>
    <w:p w14:paraId="509C67CD" w14:textId="0C38A5CE" w:rsidR="00E26393" w:rsidRPr="00DB7754" w:rsidRDefault="00E26393" w:rsidP="00C249BE">
      <w:pPr>
        <w:pStyle w:val="level4"/>
        <w:numPr>
          <w:ilvl w:val="1"/>
          <w:numId w:val="44"/>
        </w:numPr>
        <w:tabs>
          <w:tab w:val="clear" w:pos="780"/>
          <w:tab w:val="clear" w:pos="1152"/>
          <w:tab w:val="clear" w:pos="1656"/>
          <w:tab w:val="clear" w:pos="2160"/>
        </w:tabs>
        <w:rPr>
          <w:rFonts w:ascii="Arial" w:hAnsi="Arial" w:cs="Arial"/>
        </w:rPr>
      </w:pPr>
      <w:r w:rsidRPr="00DB7754">
        <w:rPr>
          <w:rFonts w:ascii="Arial" w:hAnsi="Arial" w:cs="Arial"/>
        </w:rPr>
        <w:t>Operating Range: 3,063</w:t>
      </w:r>
      <w:r w:rsidR="00F65AF9">
        <w:rPr>
          <w:rFonts w:ascii="Arial" w:hAnsi="Arial" w:cs="Arial"/>
        </w:rPr>
        <w:t xml:space="preserve"> </w:t>
      </w:r>
      <w:r w:rsidRPr="00DB7754">
        <w:rPr>
          <w:rFonts w:ascii="Arial" w:hAnsi="Arial" w:cs="Arial"/>
        </w:rPr>
        <w:t>sf when used with TX9 or TX90, single channel mode.</w:t>
      </w:r>
    </w:p>
    <w:p w14:paraId="1B470482" w14:textId="743D8F13" w:rsidR="00E26393" w:rsidRPr="00DB7754" w:rsidRDefault="00E26393" w:rsidP="00C249BE">
      <w:pPr>
        <w:pStyle w:val="level4"/>
        <w:numPr>
          <w:ilvl w:val="1"/>
          <w:numId w:val="44"/>
        </w:numPr>
        <w:tabs>
          <w:tab w:val="clear" w:pos="780"/>
          <w:tab w:val="clear" w:pos="1152"/>
          <w:tab w:val="clear" w:pos="1656"/>
          <w:tab w:val="clear" w:pos="2160"/>
        </w:tabs>
        <w:rPr>
          <w:rFonts w:ascii="Arial" w:hAnsi="Arial" w:cs="Arial"/>
        </w:rPr>
      </w:pPr>
      <w:r w:rsidRPr="00DB7754">
        <w:rPr>
          <w:rFonts w:ascii="Arial" w:hAnsi="Arial" w:cs="Arial"/>
        </w:rPr>
        <w:t>Signal to Noise Ratio:  58 dB at 10m</w:t>
      </w:r>
    </w:p>
    <w:p w14:paraId="0E84AB53" w14:textId="78A6B16D" w:rsidR="00E26393" w:rsidRPr="00DB7754" w:rsidRDefault="00E26393" w:rsidP="00C249BE">
      <w:pPr>
        <w:pStyle w:val="level4"/>
        <w:numPr>
          <w:ilvl w:val="1"/>
          <w:numId w:val="44"/>
        </w:numPr>
        <w:tabs>
          <w:tab w:val="clear" w:pos="780"/>
          <w:tab w:val="clear" w:pos="1152"/>
          <w:tab w:val="clear" w:pos="1656"/>
          <w:tab w:val="clear" w:pos="2160"/>
        </w:tabs>
        <w:rPr>
          <w:rFonts w:ascii="Arial" w:hAnsi="Arial" w:cs="Arial"/>
        </w:rPr>
      </w:pPr>
      <w:r w:rsidRPr="00DB7754">
        <w:rPr>
          <w:rFonts w:ascii="Arial" w:hAnsi="Arial" w:cs="Arial"/>
        </w:rPr>
        <w:t xml:space="preserve">Modulation </w:t>
      </w:r>
      <w:proofErr w:type="spellStart"/>
      <w:r w:rsidRPr="00DB7754">
        <w:rPr>
          <w:rFonts w:ascii="Arial" w:hAnsi="Arial" w:cs="Arial"/>
        </w:rPr>
        <w:t>Freq</w:t>
      </w:r>
      <w:proofErr w:type="spellEnd"/>
      <w:r w:rsidRPr="00DB7754">
        <w:rPr>
          <w:rFonts w:ascii="Arial" w:hAnsi="Arial" w:cs="Arial"/>
        </w:rPr>
        <w:t xml:space="preserve">: 2.3 MHz, 2.8 </w:t>
      </w:r>
      <w:proofErr w:type="spellStart"/>
      <w:r w:rsidRPr="00DB7754">
        <w:rPr>
          <w:rFonts w:ascii="Arial" w:hAnsi="Arial" w:cs="Arial"/>
        </w:rPr>
        <w:t>MHz.</w:t>
      </w:r>
      <w:proofErr w:type="spellEnd"/>
    </w:p>
    <w:p w14:paraId="12AD3631" w14:textId="2DF1A799" w:rsidR="00E26393" w:rsidRPr="00DB7754" w:rsidRDefault="00E26393" w:rsidP="00C249BE">
      <w:pPr>
        <w:pStyle w:val="level4"/>
        <w:numPr>
          <w:ilvl w:val="1"/>
          <w:numId w:val="44"/>
        </w:numPr>
        <w:tabs>
          <w:tab w:val="clear" w:pos="780"/>
          <w:tab w:val="clear" w:pos="1152"/>
          <w:tab w:val="clear" w:pos="1656"/>
          <w:tab w:val="clear" w:pos="2160"/>
        </w:tabs>
        <w:rPr>
          <w:rFonts w:ascii="Arial" w:hAnsi="Arial" w:cs="Arial"/>
        </w:rPr>
      </w:pPr>
      <w:r w:rsidRPr="00DB7754">
        <w:rPr>
          <w:rFonts w:ascii="Arial" w:hAnsi="Arial" w:cs="Arial"/>
        </w:rPr>
        <w:t>Receiver Antenna:  Integral with unit.</w:t>
      </w:r>
    </w:p>
    <w:p w14:paraId="1A04C1A1" w14:textId="2AB75BF2" w:rsidR="00E26393" w:rsidRPr="00DB7754" w:rsidRDefault="00E26393" w:rsidP="00C249BE">
      <w:pPr>
        <w:pStyle w:val="level4"/>
        <w:numPr>
          <w:ilvl w:val="1"/>
          <w:numId w:val="44"/>
        </w:numPr>
        <w:tabs>
          <w:tab w:val="clear" w:pos="780"/>
          <w:tab w:val="clear" w:pos="1152"/>
          <w:tab w:val="clear" w:pos="1656"/>
          <w:tab w:val="clear" w:pos="2160"/>
        </w:tabs>
        <w:rPr>
          <w:rFonts w:ascii="Arial" w:hAnsi="Arial" w:cs="Arial"/>
        </w:rPr>
      </w:pPr>
      <w:proofErr w:type="spellStart"/>
      <w:r w:rsidRPr="00DB7754">
        <w:rPr>
          <w:rFonts w:ascii="Arial" w:hAnsi="Arial" w:cs="Arial"/>
        </w:rPr>
        <w:t>Freq</w:t>
      </w:r>
      <w:proofErr w:type="spellEnd"/>
      <w:r w:rsidRPr="00DB7754">
        <w:rPr>
          <w:rFonts w:ascii="Arial" w:hAnsi="Arial" w:cs="Arial"/>
        </w:rPr>
        <w:t xml:space="preserve"> Response: 200 Hz to 8 KHz, +/-5dB.</w:t>
      </w:r>
    </w:p>
    <w:p w14:paraId="4385106F" w14:textId="574F11B4" w:rsidR="00E26393" w:rsidRPr="00DB7754" w:rsidRDefault="00E26393" w:rsidP="00C249BE">
      <w:pPr>
        <w:pStyle w:val="level4"/>
        <w:numPr>
          <w:ilvl w:val="1"/>
          <w:numId w:val="44"/>
        </w:numPr>
        <w:tabs>
          <w:tab w:val="clear" w:pos="780"/>
          <w:tab w:val="clear" w:pos="1152"/>
          <w:tab w:val="clear" w:pos="1656"/>
          <w:tab w:val="clear" w:pos="2160"/>
        </w:tabs>
        <w:rPr>
          <w:rFonts w:ascii="Arial" w:hAnsi="Arial" w:cs="Arial"/>
        </w:rPr>
      </w:pPr>
      <w:r w:rsidRPr="00DB7754">
        <w:rPr>
          <w:rFonts w:ascii="Arial" w:hAnsi="Arial" w:cs="Arial"/>
        </w:rPr>
        <w:t xml:space="preserve">Acoustic Output: 112 </w:t>
      </w:r>
      <w:r w:rsidR="00F65AF9">
        <w:rPr>
          <w:rFonts w:ascii="Arial" w:hAnsi="Arial" w:cs="Arial"/>
        </w:rPr>
        <w:t>dB max</w:t>
      </w:r>
    </w:p>
    <w:p w14:paraId="62D44F15" w14:textId="0F67087A" w:rsidR="00E26393" w:rsidRPr="00DB7754" w:rsidRDefault="00E26393" w:rsidP="00C249BE">
      <w:pPr>
        <w:pStyle w:val="level4"/>
        <w:numPr>
          <w:ilvl w:val="1"/>
          <w:numId w:val="44"/>
        </w:numPr>
        <w:tabs>
          <w:tab w:val="clear" w:pos="780"/>
          <w:tab w:val="clear" w:pos="1152"/>
          <w:tab w:val="clear" w:pos="1656"/>
          <w:tab w:val="clear" w:pos="2160"/>
        </w:tabs>
        <w:rPr>
          <w:rFonts w:ascii="Arial" w:hAnsi="Arial" w:cs="Arial"/>
        </w:rPr>
      </w:pPr>
      <w:r w:rsidRPr="00DB7754">
        <w:rPr>
          <w:rFonts w:ascii="Arial" w:hAnsi="Arial" w:cs="Arial"/>
        </w:rPr>
        <w:t>Controls: On-Off-Volume thumbwheel and channel selector switch.</w:t>
      </w:r>
    </w:p>
    <w:p w14:paraId="05EAD3E4" w14:textId="7EBCDAE0" w:rsidR="00E26393" w:rsidRPr="00DB7754" w:rsidRDefault="00E26393" w:rsidP="00C249BE">
      <w:pPr>
        <w:pStyle w:val="level4"/>
        <w:numPr>
          <w:ilvl w:val="1"/>
          <w:numId w:val="44"/>
        </w:numPr>
        <w:tabs>
          <w:tab w:val="clear" w:pos="780"/>
          <w:tab w:val="clear" w:pos="1152"/>
          <w:tab w:val="clear" w:pos="1656"/>
          <w:tab w:val="clear" w:pos="2160"/>
        </w:tabs>
        <w:rPr>
          <w:rFonts w:ascii="Arial" w:hAnsi="Arial" w:cs="Arial"/>
        </w:rPr>
      </w:pPr>
      <w:r w:rsidRPr="00DB7754">
        <w:rPr>
          <w:rFonts w:ascii="Arial" w:hAnsi="Arial" w:cs="Arial"/>
        </w:rPr>
        <w:t>Power Switch:  Built-into receiver arms.</w:t>
      </w:r>
    </w:p>
    <w:p w14:paraId="1CCF7D97" w14:textId="2E25CA2C" w:rsidR="00E26393" w:rsidRPr="00DB7754" w:rsidRDefault="00E26393" w:rsidP="00C249BE">
      <w:pPr>
        <w:pStyle w:val="level4"/>
        <w:numPr>
          <w:ilvl w:val="1"/>
          <w:numId w:val="44"/>
        </w:numPr>
        <w:tabs>
          <w:tab w:val="clear" w:pos="780"/>
          <w:tab w:val="clear" w:pos="1152"/>
          <w:tab w:val="clear" w:pos="1656"/>
          <w:tab w:val="clear" w:pos="2160"/>
        </w:tabs>
        <w:rPr>
          <w:rFonts w:ascii="Arial" w:hAnsi="Arial" w:cs="Arial"/>
        </w:rPr>
      </w:pPr>
      <w:r w:rsidRPr="00DB7754">
        <w:rPr>
          <w:rFonts w:ascii="Arial" w:hAnsi="Arial" w:cs="Arial"/>
        </w:rPr>
        <w:t>Ear Pads:  Uses EAR 031 foam cushions.</w:t>
      </w:r>
    </w:p>
    <w:p w14:paraId="07543AD7" w14:textId="6A290A31" w:rsidR="00E973E5" w:rsidRDefault="00E26393" w:rsidP="00D66A8A">
      <w:pPr>
        <w:ind w:left="360"/>
        <w:rPr>
          <w:rFonts w:ascii="Arial" w:hAnsi="Arial" w:cs="Arial"/>
          <w:sz w:val="20"/>
          <w:szCs w:val="20"/>
          <w:lang w:eastAsia="ja-JP"/>
        </w:rPr>
      </w:pPr>
      <w:r>
        <w:rPr>
          <w:rFonts w:ascii="Arial" w:hAnsi="Arial" w:cs="Arial"/>
          <w:sz w:val="20"/>
          <w:szCs w:val="20"/>
          <w:lang w:eastAsia="ja-JP"/>
        </w:rPr>
        <w:t xml:space="preserve"> </w:t>
      </w:r>
    </w:p>
    <w:p w14:paraId="1258EE52" w14:textId="1C6A1407" w:rsidR="00603784" w:rsidRPr="00E464B9" w:rsidRDefault="005377D9" w:rsidP="00603784">
      <w:pPr>
        <w:widowControl w:val="0"/>
        <w:autoSpaceDE w:val="0"/>
        <w:autoSpaceDN w:val="0"/>
        <w:adjustRightInd w:val="0"/>
        <w:spacing w:before="1"/>
        <w:ind w:left="360" w:right="-20"/>
        <w:jc w:val="both"/>
        <w:rPr>
          <w:rFonts w:ascii="Arial" w:hAnsi="Arial" w:cs="Arial"/>
          <w:sz w:val="20"/>
          <w:szCs w:val="20"/>
          <w:lang w:eastAsia="ja-JP"/>
        </w:rPr>
      </w:pPr>
      <w:r>
        <w:rPr>
          <w:rFonts w:ascii="Arial" w:hAnsi="Arial" w:cs="Arial"/>
          <w:sz w:val="20"/>
          <w:szCs w:val="20"/>
          <w:lang w:eastAsia="ja-JP"/>
        </w:rPr>
        <w:t>C</w:t>
      </w:r>
      <w:r w:rsidR="00603784">
        <w:rPr>
          <w:rFonts w:ascii="Arial" w:hAnsi="Arial" w:cs="Arial"/>
          <w:sz w:val="20"/>
          <w:szCs w:val="20"/>
          <w:lang w:eastAsia="ja-JP"/>
        </w:rPr>
        <w:t>.</w:t>
      </w:r>
      <w:r w:rsidR="00603784" w:rsidRPr="00E464B9">
        <w:rPr>
          <w:rFonts w:ascii="Arial" w:hAnsi="Arial" w:cs="Arial"/>
          <w:sz w:val="20"/>
          <w:szCs w:val="20"/>
          <w:lang w:eastAsia="ja-JP"/>
        </w:rPr>
        <w:t xml:space="preserve"> Accessories:</w:t>
      </w:r>
      <w:r w:rsidR="00603784">
        <w:rPr>
          <w:rFonts w:ascii="Arial" w:hAnsi="Arial" w:cs="Arial"/>
          <w:sz w:val="20"/>
          <w:szCs w:val="20"/>
          <w:lang w:eastAsia="ja-JP"/>
        </w:rPr>
        <w:t xml:space="preserve"> [</w:t>
      </w:r>
      <w:r w:rsidR="00603784" w:rsidRPr="00E464B9">
        <w:rPr>
          <w:rFonts w:ascii="Arial" w:hAnsi="Arial" w:cs="Arial"/>
          <w:i/>
          <w:sz w:val="20"/>
          <w:szCs w:val="20"/>
          <w:lang w:eastAsia="ja-JP"/>
        </w:rPr>
        <w:t>select as needed</w:t>
      </w:r>
      <w:r w:rsidR="00603784">
        <w:rPr>
          <w:rFonts w:ascii="Arial" w:hAnsi="Arial" w:cs="Arial"/>
          <w:sz w:val="20"/>
          <w:szCs w:val="20"/>
          <w:lang w:eastAsia="ja-JP"/>
        </w:rPr>
        <w:t>]</w:t>
      </w:r>
    </w:p>
    <w:p w14:paraId="5D352083" w14:textId="15627944" w:rsidR="005377D9" w:rsidRPr="00C249BE" w:rsidRDefault="005377D9" w:rsidP="00C249BE">
      <w:pPr>
        <w:pStyle w:val="ListParagraph"/>
        <w:widowControl w:val="0"/>
        <w:numPr>
          <w:ilvl w:val="3"/>
          <w:numId w:val="45"/>
        </w:numPr>
        <w:autoSpaceDE w:val="0"/>
        <w:autoSpaceDN w:val="0"/>
        <w:adjustRightInd w:val="0"/>
        <w:spacing w:before="1" w:line="276" w:lineRule="auto"/>
        <w:ind w:right="-20"/>
        <w:jc w:val="both"/>
        <w:rPr>
          <w:rFonts w:ascii="Arial" w:hAnsi="Arial" w:cs="Arial"/>
          <w:sz w:val="20"/>
          <w:szCs w:val="20"/>
          <w:lang w:eastAsia="ja-JP"/>
        </w:rPr>
      </w:pPr>
      <w:r w:rsidRPr="00C249BE">
        <w:rPr>
          <w:rFonts w:ascii="Arial" w:hAnsi="Arial" w:cs="Arial"/>
          <w:sz w:val="20"/>
          <w:szCs w:val="20"/>
          <w:lang w:eastAsia="ja-JP"/>
        </w:rPr>
        <w:t>Earphones</w:t>
      </w:r>
    </w:p>
    <w:p w14:paraId="546015DF" w14:textId="77777777" w:rsidR="00C249BE" w:rsidRDefault="00E87A61" w:rsidP="00C249BE">
      <w:pPr>
        <w:pStyle w:val="ListParagraph"/>
        <w:widowControl w:val="0"/>
        <w:numPr>
          <w:ilvl w:val="1"/>
          <w:numId w:val="43"/>
        </w:numPr>
        <w:autoSpaceDE w:val="0"/>
        <w:autoSpaceDN w:val="0"/>
        <w:adjustRightInd w:val="0"/>
        <w:spacing w:before="1" w:line="276" w:lineRule="auto"/>
        <w:ind w:right="-20"/>
        <w:jc w:val="both"/>
        <w:rPr>
          <w:rFonts w:ascii="Arial" w:hAnsi="Arial" w:cs="Arial"/>
          <w:sz w:val="20"/>
          <w:szCs w:val="20"/>
          <w:lang w:eastAsia="ja-JP"/>
        </w:rPr>
      </w:pPr>
      <w:r w:rsidRPr="00C249BE">
        <w:rPr>
          <w:rFonts w:ascii="Arial" w:hAnsi="Arial" w:cs="Arial"/>
          <w:sz w:val="20"/>
          <w:szCs w:val="20"/>
          <w:lang w:eastAsia="ja-JP"/>
        </w:rPr>
        <w:t>[Wide Range:  Model EAR 008]</w:t>
      </w:r>
    </w:p>
    <w:p w14:paraId="7552CE26" w14:textId="77777777" w:rsidR="00C249BE" w:rsidRDefault="00603784" w:rsidP="00C249BE">
      <w:pPr>
        <w:pStyle w:val="ListParagraph"/>
        <w:widowControl w:val="0"/>
        <w:numPr>
          <w:ilvl w:val="1"/>
          <w:numId w:val="43"/>
        </w:numPr>
        <w:autoSpaceDE w:val="0"/>
        <w:autoSpaceDN w:val="0"/>
        <w:adjustRightInd w:val="0"/>
        <w:spacing w:before="1" w:line="276" w:lineRule="auto"/>
        <w:ind w:right="-20"/>
        <w:jc w:val="both"/>
        <w:rPr>
          <w:rFonts w:ascii="Arial" w:hAnsi="Arial" w:cs="Arial"/>
          <w:sz w:val="20"/>
          <w:szCs w:val="20"/>
          <w:lang w:eastAsia="ja-JP"/>
        </w:rPr>
      </w:pPr>
      <w:r w:rsidRPr="00C249BE">
        <w:rPr>
          <w:rFonts w:ascii="Arial" w:hAnsi="Arial" w:cs="Arial"/>
          <w:sz w:val="20"/>
          <w:szCs w:val="20"/>
          <w:lang w:eastAsia="ja-JP"/>
        </w:rPr>
        <w:t>[Single Mini Earbud: Model EAR 013]</w:t>
      </w:r>
    </w:p>
    <w:p w14:paraId="45774B40" w14:textId="77777777" w:rsidR="00C249BE" w:rsidRDefault="00603784" w:rsidP="00C249BE">
      <w:pPr>
        <w:pStyle w:val="ListParagraph"/>
        <w:widowControl w:val="0"/>
        <w:numPr>
          <w:ilvl w:val="1"/>
          <w:numId w:val="43"/>
        </w:numPr>
        <w:autoSpaceDE w:val="0"/>
        <w:autoSpaceDN w:val="0"/>
        <w:adjustRightInd w:val="0"/>
        <w:spacing w:before="1" w:line="276" w:lineRule="auto"/>
        <w:ind w:right="-20"/>
        <w:jc w:val="both"/>
        <w:rPr>
          <w:rFonts w:ascii="Arial" w:hAnsi="Arial" w:cs="Arial"/>
          <w:sz w:val="20"/>
          <w:szCs w:val="20"/>
          <w:lang w:eastAsia="ja-JP"/>
        </w:rPr>
      </w:pPr>
      <w:r w:rsidRPr="00C249BE">
        <w:rPr>
          <w:rFonts w:ascii="Arial" w:hAnsi="Arial" w:cs="Arial"/>
          <w:sz w:val="20"/>
          <w:szCs w:val="20"/>
          <w:lang w:eastAsia="ja-JP"/>
        </w:rPr>
        <w:t xml:space="preserve">[Dual Mini Earbud:  Model EAR 014] </w:t>
      </w:r>
    </w:p>
    <w:p w14:paraId="366E06EC" w14:textId="1598BEF4" w:rsidR="00C249BE" w:rsidRDefault="00603784" w:rsidP="00C249BE">
      <w:pPr>
        <w:pStyle w:val="ListParagraph"/>
        <w:widowControl w:val="0"/>
        <w:numPr>
          <w:ilvl w:val="1"/>
          <w:numId w:val="43"/>
        </w:numPr>
        <w:autoSpaceDE w:val="0"/>
        <w:autoSpaceDN w:val="0"/>
        <w:adjustRightInd w:val="0"/>
        <w:spacing w:before="1" w:line="276" w:lineRule="auto"/>
        <w:ind w:right="-20"/>
        <w:jc w:val="both"/>
        <w:rPr>
          <w:rFonts w:ascii="Arial" w:hAnsi="Arial" w:cs="Arial"/>
          <w:sz w:val="20"/>
          <w:szCs w:val="20"/>
          <w:lang w:eastAsia="ja-JP"/>
        </w:rPr>
      </w:pPr>
      <w:r w:rsidRPr="00C249BE">
        <w:rPr>
          <w:rFonts w:ascii="Arial" w:hAnsi="Arial" w:cs="Arial"/>
          <w:sz w:val="20"/>
          <w:szCs w:val="20"/>
          <w:lang w:eastAsia="ja-JP"/>
        </w:rPr>
        <w:t>[Surround Earphone:  Model EAR 022]</w:t>
      </w:r>
    </w:p>
    <w:p w14:paraId="2AF5DF97" w14:textId="1FE266E4" w:rsidR="00D2672B" w:rsidRPr="00C249BE" w:rsidRDefault="00D2672B" w:rsidP="00C249BE">
      <w:pPr>
        <w:pStyle w:val="ListParagraph"/>
        <w:widowControl w:val="0"/>
        <w:numPr>
          <w:ilvl w:val="1"/>
          <w:numId w:val="43"/>
        </w:numPr>
        <w:autoSpaceDE w:val="0"/>
        <w:autoSpaceDN w:val="0"/>
        <w:adjustRightInd w:val="0"/>
        <w:spacing w:before="1" w:line="276" w:lineRule="auto"/>
        <w:ind w:right="-20"/>
        <w:jc w:val="both"/>
        <w:rPr>
          <w:rFonts w:ascii="Arial" w:hAnsi="Arial" w:cs="Arial"/>
          <w:sz w:val="20"/>
          <w:szCs w:val="20"/>
          <w:lang w:eastAsia="ja-JP"/>
        </w:rPr>
      </w:pPr>
      <w:r w:rsidRPr="00C249BE">
        <w:rPr>
          <w:rFonts w:ascii="Arial" w:hAnsi="Arial" w:cs="Arial"/>
          <w:sz w:val="20"/>
          <w:szCs w:val="20"/>
          <w:lang w:eastAsia="ja-JP"/>
        </w:rPr>
        <w:t>[</w:t>
      </w:r>
      <w:r w:rsidR="002C7E6C" w:rsidRPr="00C249BE">
        <w:rPr>
          <w:rFonts w:ascii="Arial" w:eastAsia="Times New Roman" w:hAnsi="Arial" w:cs="Arial"/>
          <w:sz w:val="20"/>
          <w:szCs w:val="20"/>
        </w:rPr>
        <w:t>Dual, in-ear, isolation</w:t>
      </w:r>
      <w:r w:rsidR="002C7E6C" w:rsidRPr="00C249BE">
        <w:rPr>
          <w:rFonts w:ascii="Arial" w:hAnsi="Arial" w:cs="Arial"/>
          <w:sz w:val="20"/>
          <w:szCs w:val="20"/>
          <w:lang w:eastAsia="ja-JP"/>
        </w:rPr>
        <w:t>:  Model EAR 04</w:t>
      </w:r>
      <w:r w:rsidRPr="00C249BE">
        <w:rPr>
          <w:rFonts w:ascii="Arial" w:hAnsi="Arial" w:cs="Arial"/>
          <w:sz w:val="20"/>
          <w:szCs w:val="20"/>
          <w:lang w:eastAsia="ja-JP"/>
        </w:rPr>
        <w:t>2]</w:t>
      </w:r>
    </w:p>
    <w:p w14:paraId="515DC0B8" w14:textId="30B26C0D" w:rsidR="005377D9" w:rsidRPr="00C249BE" w:rsidRDefault="005377D9" w:rsidP="00C249BE">
      <w:pPr>
        <w:pStyle w:val="ListParagraph"/>
        <w:widowControl w:val="0"/>
        <w:numPr>
          <w:ilvl w:val="0"/>
          <w:numId w:val="45"/>
        </w:numPr>
        <w:autoSpaceDE w:val="0"/>
        <w:autoSpaceDN w:val="0"/>
        <w:adjustRightInd w:val="0"/>
        <w:spacing w:before="1" w:line="276" w:lineRule="auto"/>
        <w:ind w:right="-20"/>
        <w:jc w:val="both"/>
        <w:rPr>
          <w:rFonts w:ascii="Arial" w:hAnsi="Arial" w:cs="Arial"/>
          <w:sz w:val="20"/>
          <w:szCs w:val="20"/>
          <w:lang w:eastAsia="ja-JP"/>
        </w:rPr>
      </w:pPr>
      <w:r w:rsidRPr="00C249BE">
        <w:rPr>
          <w:rFonts w:ascii="Arial" w:hAnsi="Arial" w:cs="Arial"/>
          <w:sz w:val="20"/>
          <w:szCs w:val="20"/>
          <w:lang w:eastAsia="ja-JP"/>
        </w:rPr>
        <w:t>Headphones</w:t>
      </w:r>
    </w:p>
    <w:p w14:paraId="15CF79A7" w14:textId="77777777" w:rsidR="00C249BE" w:rsidRDefault="00654B18" w:rsidP="00E916C1">
      <w:pPr>
        <w:pStyle w:val="ListParagraph"/>
        <w:widowControl w:val="0"/>
        <w:numPr>
          <w:ilvl w:val="2"/>
          <w:numId w:val="43"/>
        </w:numPr>
        <w:autoSpaceDE w:val="0"/>
        <w:autoSpaceDN w:val="0"/>
        <w:adjustRightInd w:val="0"/>
        <w:spacing w:before="1" w:line="276" w:lineRule="auto"/>
        <w:ind w:left="1080" w:right="-20"/>
        <w:jc w:val="both"/>
        <w:rPr>
          <w:rFonts w:ascii="Arial" w:hAnsi="Arial" w:cs="Arial"/>
          <w:sz w:val="20"/>
          <w:szCs w:val="20"/>
          <w:lang w:eastAsia="ja-JP"/>
        </w:rPr>
      </w:pPr>
      <w:r w:rsidRPr="00C249BE">
        <w:rPr>
          <w:rFonts w:ascii="Arial" w:hAnsi="Arial" w:cs="Arial"/>
          <w:sz w:val="20"/>
          <w:szCs w:val="20"/>
          <w:lang w:eastAsia="ja-JP"/>
        </w:rPr>
        <w:t>[</w:t>
      </w:r>
      <w:r w:rsidR="00E916C1" w:rsidRPr="00C249BE">
        <w:rPr>
          <w:rFonts w:ascii="Arial" w:hAnsi="Arial" w:cs="Arial"/>
          <w:sz w:val="20"/>
          <w:szCs w:val="20"/>
          <w:lang w:eastAsia="ja-JP"/>
        </w:rPr>
        <w:t>Folding</w:t>
      </w:r>
      <w:r w:rsidR="00603784" w:rsidRPr="00C249BE">
        <w:rPr>
          <w:rFonts w:ascii="Arial" w:hAnsi="Arial" w:cs="Arial"/>
          <w:sz w:val="20"/>
          <w:szCs w:val="20"/>
          <w:lang w:eastAsia="ja-JP"/>
        </w:rPr>
        <w:t>: Model HED 021]</w:t>
      </w:r>
    </w:p>
    <w:p w14:paraId="1D4A068E" w14:textId="18B75C72" w:rsidR="00C249BE" w:rsidRDefault="00B037AD" w:rsidP="00E916C1">
      <w:pPr>
        <w:pStyle w:val="ListParagraph"/>
        <w:widowControl w:val="0"/>
        <w:numPr>
          <w:ilvl w:val="2"/>
          <w:numId w:val="43"/>
        </w:numPr>
        <w:autoSpaceDE w:val="0"/>
        <w:autoSpaceDN w:val="0"/>
        <w:adjustRightInd w:val="0"/>
        <w:spacing w:before="1" w:line="276" w:lineRule="auto"/>
        <w:ind w:left="1080" w:right="-20"/>
        <w:jc w:val="both"/>
        <w:rPr>
          <w:rFonts w:ascii="Arial" w:hAnsi="Arial" w:cs="Arial"/>
          <w:sz w:val="20"/>
          <w:szCs w:val="20"/>
          <w:lang w:eastAsia="ja-JP"/>
        </w:rPr>
      </w:pPr>
      <w:r w:rsidRPr="00C249BE">
        <w:rPr>
          <w:rFonts w:ascii="Arial" w:hAnsi="Arial" w:cs="Arial"/>
          <w:sz w:val="20"/>
          <w:szCs w:val="20"/>
          <w:lang w:eastAsia="ja-JP"/>
        </w:rPr>
        <w:t xml:space="preserve">[Rear-wear, </w:t>
      </w:r>
      <w:r w:rsidR="00E87A61" w:rsidRPr="00C249BE">
        <w:rPr>
          <w:rFonts w:ascii="Arial" w:hAnsi="Arial" w:cs="Arial"/>
          <w:sz w:val="20"/>
          <w:szCs w:val="20"/>
          <w:lang w:eastAsia="ja-JP"/>
        </w:rPr>
        <w:t>M</w:t>
      </w:r>
      <w:r w:rsidRPr="00C249BE">
        <w:rPr>
          <w:rFonts w:ascii="Arial" w:hAnsi="Arial" w:cs="Arial"/>
          <w:sz w:val="20"/>
          <w:szCs w:val="20"/>
          <w:lang w:eastAsia="ja-JP"/>
        </w:rPr>
        <w:t>ono: Model HED 026]</w:t>
      </w:r>
    </w:p>
    <w:p w14:paraId="1D60BADB" w14:textId="77777777" w:rsidR="00C249BE" w:rsidRDefault="00B037AD" w:rsidP="00E916C1">
      <w:pPr>
        <w:pStyle w:val="ListParagraph"/>
        <w:widowControl w:val="0"/>
        <w:numPr>
          <w:ilvl w:val="2"/>
          <w:numId w:val="43"/>
        </w:numPr>
        <w:autoSpaceDE w:val="0"/>
        <w:autoSpaceDN w:val="0"/>
        <w:adjustRightInd w:val="0"/>
        <w:spacing w:before="1" w:line="276" w:lineRule="auto"/>
        <w:ind w:left="1080" w:right="-20"/>
        <w:jc w:val="both"/>
        <w:rPr>
          <w:rFonts w:ascii="Arial" w:hAnsi="Arial" w:cs="Arial"/>
          <w:sz w:val="20"/>
          <w:szCs w:val="20"/>
          <w:lang w:eastAsia="ja-JP"/>
        </w:rPr>
      </w:pPr>
      <w:r w:rsidRPr="00C249BE">
        <w:rPr>
          <w:rFonts w:ascii="Arial" w:hAnsi="Arial" w:cs="Arial"/>
          <w:sz w:val="20"/>
          <w:szCs w:val="20"/>
          <w:lang w:eastAsia="ja-JP"/>
        </w:rPr>
        <w:t>[</w:t>
      </w:r>
      <w:r w:rsidR="00E87A61" w:rsidRPr="00C249BE">
        <w:rPr>
          <w:rFonts w:ascii="Arial" w:hAnsi="Arial" w:cs="Arial"/>
          <w:sz w:val="20"/>
          <w:szCs w:val="20"/>
          <w:lang w:eastAsia="ja-JP"/>
        </w:rPr>
        <w:t>Heavy-duty,</w:t>
      </w:r>
      <w:r w:rsidR="00654B18" w:rsidRPr="00C249BE">
        <w:rPr>
          <w:rFonts w:ascii="Arial" w:hAnsi="Arial" w:cs="Arial"/>
          <w:sz w:val="20"/>
          <w:szCs w:val="20"/>
          <w:lang w:eastAsia="ja-JP"/>
        </w:rPr>
        <w:t xml:space="preserve"> </w:t>
      </w:r>
      <w:r w:rsidR="00E87A61" w:rsidRPr="00C249BE">
        <w:rPr>
          <w:rFonts w:ascii="Arial" w:hAnsi="Arial" w:cs="Arial"/>
          <w:sz w:val="20"/>
          <w:szCs w:val="20"/>
          <w:lang w:eastAsia="ja-JP"/>
        </w:rPr>
        <w:t>Folding,</w:t>
      </w:r>
      <w:r w:rsidR="00654B18" w:rsidRPr="00C249BE">
        <w:rPr>
          <w:rFonts w:ascii="Arial" w:hAnsi="Arial" w:cs="Arial"/>
          <w:sz w:val="20"/>
          <w:szCs w:val="20"/>
          <w:lang w:eastAsia="ja-JP"/>
        </w:rPr>
        <w:t xml:space="preserve"> </w:t>
      </w:r>
      <w:r w:rsidR="00E916C1" w:rsidRPr="00C249BE">
        <w:rPr>
          <w:rFonts w:ascii="Arial" w:hAnsi="Arial" w:cs="Arial"/>
          <w:sz w:val="20"/>
          <w:szCs w:val="20"/>
          <w:lang w:eastAsia="ja-JP"/>
        </w:rPr>
        <w:t>Mono:</w:t>
      </w:r>
      <w:r w:rsidR="00654B18" w:rsidRPr="00C249BE">
        <w:rPr>
          <w:rFonts w:ascii="Arial" w:hAnsi="Arial" w:cs="Arial"/>
          <w:sz w:val="20"/>
          <w:szCs w:val="20"/>
          <w:lang w:eastAsia="ja-JP"/>
        </w:rPr>
        <w:t xml:space="preserve"> </w:t>
      </w:r>
      <w:r w:rsidR="00E87A61" w:rsidRPr="00C249BE">
        <w:rPr>
          <w:rFonts w:ascii="Arial" w:hAnsi="Arial" w:cs="Arial"/>
          <w:sz w:val="20"/>
          <w:szCs w:val="20"/>
          <w:lang w:eastAsia="ja-JP"/>
        </w:rPr>
        <w:t>HED 027]</w:t>
      </w:r>
    </w:p>
    <w:p w14:paraId="6F3A6DEF" w14:textId="4D62423A" w:rsidR="00B037AD" w:rsidRPr="00C249BE" w:rsidRDefault="00B037AD" w:rsidP="00E916C1">
      <w:pPr>
        <w:pStyle w:val="ListParagraph"/>
        <w:widowControl w:val="0"/>
        <w:numPr>
          <w:ilvl w:val="2"/>
          <w:numId w:val="43"/>
        </w:numPr>
        <w:autoSpaceDE w:val="0"/>
        <w:autoSpaceDN w:val="0"/>
        <w:adjustRightInd w:val="0"/>
        <w:spacing w:before="1" w:line="276" w:lineRule="auto"/>
        <w:ind w:left="1080" w:right="-20"/>
        <w:jc w:val="both"/>
        <w:rPr>
          <w:rFonts w:ascii="Arial" w:hAnsi="Arial" w:cs="Arial"/>
          <w:sz w:val="20"/>
          <w:szCs w:val="20"/>
          <w:lang w:eastAsia="ja-JP"/>
        </w:rPr>
      </w:pPr>
      <w:r w:rsidRPr="00C249BE">
        <w:rPr>
          <w:rFonts w:ascii="Arial" w:hAnsi="Arial" w:cs="Arial"/>
          <w:sz w:val="20"/>
          <w:szCs w:val="20"/>
          <w:lang w:eastAsia="ja-JP"/>
        </w:rPr>
        <w:t>[</w:t>
      </w:r>
      <w:r w:rsidR="00E87A61" w:rsidRPr="00C249BE">
        <w:rPr>
          <w:rFonts w:ascii="Arial" w:hAnsi="Arial" w:cs="Arial"/>
          <w:sz w:val="20"/>
          <w:szCs w:val="20"/>
          <w:lang w:eastAsia="ja-JP"/>
        </w:rPr>
        <w:t>Protector, Dual-Earmuff</w:t>
      </w:r>
      <w:r w:rsidRPr="00C249BE">
        <w:rPr>
          <w:rFonts w:ascii="Arial" w:hAnsi="Arial" w:cs="Arial"/>
          <w:sz w:val="20"/>
          <w:szCs w:val="20"/>
          <w:lang w:eastAsia="ja-JP"/>
        </w:rPr>
        <w:t>: Model HED 040]</w:t>
      </w:r>
    </w:p>
    <w:p w14:paraId="62796826" w14:textId="25662826" w:rsidR="005377D9" w:rsidRPr="00C249BE" w:rsidRDefault="005377D9" w:rsidP="00C249BE">
      <w:pPr>
        <w:pStyle w:val="ListParagraph"/>
        <w:widowControl w:val="0"/>
        <w:numPr>
          <w:ilvl w:val="0"/>
          <w:numId w:val="45"/>
        </w:numPr>
        <w:autoSpaceDE w:val="0"/>
        <w:autoSpaceDN w:val="0"/>
        <w:adjustRightInd w:val="0"/>
        <w:spacing w:before="1" w:line="276" w:lineRule="auto"/>
        <w:ind w:right="-20"/>
        <w:jc w:val="both"/>
        <w:rPr>
          <w:rFonts w:ascii="Arial" w:hAnsi="Arial" w:cs="Arial"/>
          <w:sz w:val="20"/>
          <w:szCs w:val="20"/>
          <w:lang w:eastAsia="ja-JP"/>
        </w:rPr>
      </w:pPr>
      <w:proofErr w:type="spellStart"/>
      <w:r w:rsidRPr="00C249BE">
        <w:rPr>
          <w:rFonts w:ascii="Arial" w:hAnsi="Arial" w:cs="Arial"/>
          <w:sz w:val="20"/>
          <w:szCs w:val="20"/>
          <w:lang w:eastAsia="ja-JP"/>
        </w:rPr>
        <w:t>Neckloop</w:t>
      </w:r>
      <w:proofErr w:type="spellEnd"/>
    </w:p>
    <w:p w14:paraId="54CB815A" w14:textId="05E22EC8" w:rsidR="00603784" w:rsidRPr="00C249BE" w:rsidRDefault="00E916C1" w:rsidP="00C249BE">
      <w:pPr>
        <w:pStyle w:val="ListParagraph"/>
        <w:widowControl w:val="0"/>
        <w:numPr>
          <w:ilvl w:val="1"/>
          <w:numId w:val="45"/>
        </w:numPr>
        <w:autoSpaceDE w:val="0"/>
        <w:autoSpaceDN w:val="0"/>
        <w:adjustRightInd w:val="0"/>
        <w:spacing w:before="1" w:line="276" w:lineRule="auto"/>
        <w:ind w:right="-20"/>
        <w:jc w:val="both"/>
        <w:rPr>
          <w:rFonts w:ascii="Arial" w:hAnsi="Arial" w:cs="Arial"/>
          <w:sz w:val="20"/>
          <w:szCs w:val="20"/>
          <w:lang w:eastAsia="ja-JP"/>
        </w:rPr>
      </w:pPr>
      <w:r w:rsidRPr="00C249BE">
        <w:rPr>
          <w:rFonts w:ascii="Arial" w:hAnsi="Arial" w:cs="Arial"/>
          <w:sz w:val="20"/>
          <w:szCs w:val="20"/>
          <w:lang w:eastAsia="ja-JP"/>
        </w:rPr>
        <w:t>[</w:t>
      </w:r>
      <w:r w:rsidR="00603784" w:rsidRPr="00C249BE">
        <w:rPr>
          <w:rFonts w:ascii="Arial" w:hAnsi="Arial" w:cs="Arial"/>
          <w:sz w:val="20"/>
          <w:szCs w:val="20"/>
          <w:lang w:eastAsia="ja-JP"/>
        </w:rPr>
        <w:t>18in cord, 3.5mm</w:t>
      </w:r>
      <w:r w:rsidRPr="00C249BE">
        <w:rPr>
          <w:rFonts w:ascii="Arial" w:hAnsi="Arial" w:cs="Arial"/>
          <w:sz w:val="20"/>
          <w:szCs w:val="20"/>
          <w:lang w:eastAsia="ja-JP"/>
        </w:rPr>
        <w:t xml:space="preserve"> plug</w:t>
      </w:r>
      <w:r w:rsidR="00603784" w:rsidRPr="00C249BE">
        <w:rPr>
          <w:rFonts w:ascii="Arial" w:hAnsi="Arial" w:cs="Arial"/>
          <w:sz w:val="20"/>
          <w:szCs w:val="20"/>
          <w:lang w:eastAsia="ja-JP"/>
        </w:rPr>
        <w:t>:  Model NKL 001]</w:t>
      </w:r>
    </w:p>
    <w:p w14:paraId="0674C72B" w14:textId="60376FDB" w:rsidR="005377D9" w:rsidRPr="00C249BE" w:rsidRDefault="005377D9" w:rsidP="00C249BE">
      <w:pPr>
        <w:pStyle w:val="ListParagraph"/>
        <w:widowControl w:val="0"/>
        <w:numPr>
          <w:ilvl w:val="0"/>
          <w:numId w:val="45"/>
        </w:numPr>
        <w:autoSpaceDE w:val="0"/>
        <w:autoSpaceDN w:val="0"/>
        <w:adjustRightInd w:val="0"/>
        <w:spacing w:before="1" w:line="276" w:lineRule="auto"/>
        <w:ind w:right="-20"/>
        <w:jc w:val="both"/>
        <w:rPr>
          <w:rFonts w:ascii="Arial" w:hAnsi="Arial" w:cs="Arial"/>
          <w:sz w:val="20"/>
          <w:szCs w:val="20"/>
          <w:lang w:eastAsia="ja-JP"/>
        </w:rPr>
      </w:pPr>
      <w:r w:rsidRPr="00C249BE">
        <w:rPr>
          <w:rFonts w:ascii="Arial" w:hAnsi="Arial" w:cs="Arial"/>
          <w:sz w:val="20"/>
          <w:szCs w:val="20"/>
          <w:lang w:eastAsia="ja-JP"/>
        </w:rPr>
        <w:t>Batteries</w:t>
      </w:r>
    </w:p>
    <w:p w14:paraId="1E2E45BF" w14:textId="5299C699" w:rsidR="00603784" w:rsidRPr="00C249BE" w:rsidRDefault="00E916C1" w:rsidP="00C249BE">
      <w:pPr>
        <w:pStyle w:val="ListParagraph"/>
        <w:widowControl w:val="0"/>
        <w:numPr>
          <w:ilvl w:val="1"/>
          <w:numId w:val="45"/>
        </w:numPr>
        <w:autoSpaceDE w:val="0"/>
        <w:autoSpaceDN w:val="0"/>
        <w:adjustRightInd w:val="0"/>
        <w:spacing w:before="1" w:line="276" w:lineRule="auto"/>
        <w:ind w:right="-20"/>
        <w:jc w:val="both"/>
        <w:rPr>
          <w:rFonts w:ascii="Arial" w:hAnsi="Arial" w:cs="Arial"/>
          <w:sz w:val="20"/>
          <w:szCs w:val="20"/>
          <w:lang w:eastAsia="ja-JP"/>
        </w:rPr>
      </w:pPr>
      <w:r w:rsidRPr="00C249BE">
        <w:rPr>
          <w:rFonts w:ascii="Arial" w:hAnsi="Arial" w:cs="Arial"/>
          <w:sz w:val="20"/>
          <w:szCs w:val="20"/>
          <w:lang w:eastAsia="ja-JP"/>
        </w:rPr>
        <w:t>[</w:t>
      </w:r>
      <w:r w:rsidR="00603784" w:rsidRPr="00C249BE">
        <w:rPr>
          <w:rFonts w:ascii="Arial" w:hAnsi="Arial" w:cs="Arial"/>
          <w:sz w:val="20"/>
          <w:szCs w:val="20"/>
          <w:lang w:eastAsia="ja-JP"/>
        </w:rPr>
        <w:t xml:space="preserve">AA </w:t>
      </w:r>
      <w:r w:rsidRPr="00C249BE">
        <w:rPr>
          <w:rFonts w:ascii="Arial" w:hAnsi="Arial" w:cs="Arial"/>
          <w:sz w:val="20"/>
          <w:szCs w:val="20"/>
          <w:lang w:eastAsia="ja-JP"/>
        </w:rPr>
        <w:t>A</w:t>
      </w:r>
      <w:r w:rsidR="00603784" w:rsidRPr="00C249BE">
        <w:rPr>
          <w:rFonts w:ascii="Arial" w:hAnsi="Arial" w:cs="Arial"/>
          <w:sz w:val="20"/>
          <w:szCs w:val="20"/>
          <w:lang w:eastAsia="ja-JP"/>
        </w:rPr>
        <w:t>lkaline: BAT 001</w:t>
      </w:r>
      <w:r w:rsidR="004E647C" w:rsidRPr="00C249BE">
        <w:rPr>
          <w:rFonts w:ascii="Arial" w:hAnsi="Arial" w:cs="Arial"/>
          <w:sz w:val="20"/>
          <w:szCs w:val="20"/>
          <w:lang w:eastAsia="ja-JP"/>
        </w:rPr>
        <w:t>-2</w:t>
      </w:r>
      <w:r w:rsidR="00603784" w:rsidRPr="00C249BE">
        <w:rPr>
          <w:rFonts w:ascii="Arial" w:hAnsi="Arial" w:cs="Arial"/>
          <w:sz w:val="20"/>
          <w:szCs w:val="20"/>
          <w:lang w:eastAsia="ja-JP"/>
        </w:rPr>
        <w:t>]</w:t>
      </w:r>
    </w:p>
    <w:p w14:paraId="70366103" w14:textId="14935326" w:rsidR="00603784" w:rsidRPr="00C249BE" w:rsidRDefault="00603784" w:rsidP="00C249BE">
      <w:pPr>
        <w:pStyle w:val="ListParagraph"/>
        <w:widowControl w:val="0"/>
        <w:numPr>
          <w:ilvl w:val="1"/>
          <w:numId w:val="45"/>
        </w:numPr>
        <w:autoSpaceDE w:val="0"/>
        <w:autoSpaceDN w:val="0"/>
        <w:adjustRightInd w:val="0"/>
        <w:spacing w:before="1" w:line="276" w:lineRule="auto"/>
        <w:ind w:right="-20"/>
        <w:jc w:val="both"/>
        <w:rPr>
          <w:rFonts w:ascii="Arial" w:hAnsi="Arial" w:cs="Arial"/>
          <w:sz w:val="20"/>
          <w:szCs w:val="20"/>
          <w:lang w:eastAsia="ja-JP"/>
        </w:rPr>
      </w:pPr>
      <w:r w:rsidRPr="00C249BE">
        <w:rPr>
          <w:rFonts w:ascii="Arial" w:hAnsi="Arial" w:cs="Arial"/>
          <w:sz w:val="20"/>
          <w:szCs w:val="20"/>
          <w:lang w:eastAsia="ja-JP"/>
        </w:rPr>
        <w:t>[</w:t>
      </w:r>
      <w:r w:rsidR="00E916C1" w:rsidRPr="00C249BE">
        <w:rPr>
          <w:rFonts w:ascii="Arial" w:hAnsi="Arial" w:cs="Arial"/>
          <w:sz w:val="20"/>
          <w:szCs w:val="20"/>
          <w:lang w:eastAsia="ja-JP"/>
        </w:rPr>
        <w:t>AA NiMH:</w:t>
      </w:r>
      <w:r w:rsidRPr="00C249BE">
        <w:rPr>
          <w:rFonts w:ascii="Arial" w:hAnsi="Arial" w:cs="Arial"/>
          <w:sz w:val="20"/>
          <w:szCs w:val="20"/>
          <w:lang w:eastAsia="ja-JP"/>
        </w:rPr>
        <w:t xml:space="preserve"> BAT 026</w:t>
      </w:r>
      <w:r w:rsidR="004E647C" w:rsidRPr="00C249BE">
        <w:rPr>
          <w:rFonts w:ascii="Arial" w:hAnsi="Arial" w:cs="Arial"/>
          <w:sz w:val="20"/>
          <w:szCs w:val="20"/>
          <w:lang w:eastAsia="ja-JP"/>
        </w:rPr>
        <w:t>-2</w:t>
      </w:r>
      <w:r w:rsidRPr="00C249BE">
        <w:rPr>
          <w:rFonts w:ascii="Arial" w:hAnsi="Arial" w:cs="Arial"/>
          <w:sz w:val="20"/>
          <w:szCs w:val="20"/>
          <w:lang w:eastAsia="ja-JP"/>
        </w:rPr>
        <w:t>]</w:t>
      </w:r>
    </w:p>
    <w:p w14:paraId="1E823A90" w14:textId="398CA39F" w:rsidR="005377D9" w:rsidRPr="00C249BE" w:rsidRDefault="005377D9" w:rsidP="00C249BE">
      <w:pPr>
        <w:pStyle w:val="ListParagraph"/>
        <w:widowControl w:val="0"/>
        <w:numPr>
          <w:ilvl w:val="0"/>
          <w:numId w:val="45"/>
        </w:numPr>
        <w:autoSpaceDE w:val="0"/>
        <w:autoSpaceDN w:val="0"/>
        <w:adjustRightInd w:val="0"/>
        <w:spacing w:before="1" w:line="276" w:lineRule="auto"/>
        <w:ind w:right="-20"/>
        <w:jc w:val="both"/>
        <w:rPr>
          <w:rFonts w:ascii="Arial" w:hAnsi="Arial" w:cs="Arial"/>
          <w:sz w:val="20"/>
          <w:szCs w:val="20"/>
          <w:lang w:eastAsia="ja-JP"/>
        </w:rPr>
      </w:pPr>
      <w:r w:rsidRPr="00C249BE">
        <w:rPr>
          <w:rFonts w:ascii="Arial" w:hAnsi="Arial" w:cs="Arial"/>
          <w:sz w:val="20"/>
          <w:szCs w:val="20"/>
          <w:lang w:eastAsia="ja-JP"/>
        </w:rPr>
        <w:t>Carry Cases</w:t>
      </w:r>
    </w:p>
    <w:p w14:paraId="338831AF" w14:textId="5F79AB7D" w:rsidR="00F57D31" w:rsidRPr="00C249BE" w:rsidRDefault="00F57D31" w:rsidP="00C249BE">
      <w:pPr>
        <w:pStyle w:val="ListParagraph"/>
        <w:widowControl w:val="0"/>
        <w:numPr>
          <w:ilvl w:val="1"/>
          <w:numId w:val="45"/>
        </w:numPr>
        <w:autoSpaceDE w:val="0"/>
        <w:autoSpaceDN w:val="0"/>
        <w:adjustRightInd w:val="0"/>
        <w:spacing w:before="1" w:line="276" w:lineRule="auto"/>
        <w:ind w:right="-20"/>
        <w:jc w:val="both"/>
        <w:rPr>
          <w:rFonts w:ascii="Arial" w:hAnsi="Arial" w:cs="Arial"/>
          <w:sz w:val="20"/>
          <w:szCs w:val="20"/>
          <w:lang w:eastAsia="ja-JP"/>
        </w:rPr>
      </w:pPr>
      <w:r w:rsidRPr="00C249BE">
        <w:rPr>
          <w:rFonts w:ascii="Arial" w:hAnsi="Arial" w:cs="Arial"/>
          <w:sz w:val="20"/>
          <w:szCs w:val="20"/>
          <w:lang w:eastAsia="ja-JP"/>
        </w:rPr>
        <w:t>[</w:t>
      </w:r>
      <w:r w:rsidR="0040682B" w:rsidRPr="00C249BE">
        <w:rPr>
          <w:rFonts w:ascii="Arial" w:hAnsi="Arial" w:cs="Arial"/>
          <w:sz w:val="20"/>
          <w:szCs w:val="20"/>
          <w:lang w:eastAsia="ja-JP"/>
        </w:rPr>
        <w:t>Small Briefcase</w:t>
      </w:r>
      <w:r w:rsidR="00E916C1" w:rsidRPr="00C249BE">
        <w:rPr>
          <w:rFonts w:ascii="Arial" w:hAnsi="Arial" w:cs="Arial"/>
          <w:sz w:val="20"/>
          <w:szCs w:val="20"/>
          <w:lang w:eastAsia="ja-JP"/>
        </w:rPr>
        <w:t xml:space="preserve"> for </w:t>
      </w:r>
      <w:r w:rsidRPr="00C249BE">
        <w:rPr>
          <w:rFonts w:ascii="Arial" w:hAnsi="Arial" w:cs="Arial"/>
          <w:sz w:val="20"/>
          <w:szCs w:val="20"/>
          <w:lang w:eastAsia="ja-JP"/>
        </w:rPr>
        <w:t>accessor</w:t>
      </w:r>
      <w:r w:rsidR="00E916C1" w:rsidRPr="00C249BE">
        <w:rPr>
          <w:rFonts w:ascii="Arial" w:hAnsi="Arial" w:cs="Arial"/>
          <w:sz w:val="20"/>
          <w:szCs w:val="20"/>
          <w:lang w:eastAsia="ja-JP"/>
        </w:rPr>
        <w:t>ies:</w:t>
      </w:r>
      <w:r w:rsidRPr="00C249BE">
        <w:rPr>
          <w:rFonts w:ascii="Arial" w:hAnsi="Arial" w:cs="Arial"/>
          <w:sz w:val="20"/>
          <w:szCs w:val="20"/>
          <w:lang w:eastAsia="ja-JP"/>
        </w:rPr>
        <w:t xml:space="preserve"> CCS 029]</w:t>
      </w:r>
    </w:p>
    <w:p w14:paraId="7134ABDE" w14:textId="67BDA4D1" w:rsidR="00603784" w:rsidRPr="00C249BE" w:rsidRDefault="00603784" w:rsidP="00C249BE">
      <w:pPr>
        <w:pStyle w:val="ListParagraph"/>
        <w:widowControl w:val="0"/>
        <w:numPr>
          <w:ilvl w:val="1"/>
          <w:numId w:val="45"/>
        </w:numPr>
        <w:autoSpaceDE w:val="0"/>
        <w:autoSpaceDN w:val="0"/>
        <w:adjustRightInd w:val="0"/>
        <w:spacing w:before="1" w:line="276" w:lineRule="auto"/>
        <w:ind w:right="-20"/>
        <w:jc w:val="both"/>
        <w:rPr>
          <w:rFonts w:ascii="Arial" w:hAnsi="Arial" w:cs="Arial"/>
          <w:sz w:val="20"/>
          <w:szCs w:val="20"/>
          <w:lang w:eastAsia="ja-JP"/>
        </w:rPr>
      </w:pPr>
      <w:r w:rsidRPr="00C249BE">
        <w:rPr>
          <w:rFonts w:ascii="Arial" w:hAnsi="Arial" w:cs="Arial"/>
          <w:sz w:val="20"/>
          <w:szCs w:val="20"/>
          <w:lang w:eastAsia="ja-JP"/>
        </w:rPr>
        <w:t>[</w:t>
      </w:r>
      <w:r w:rsidR="00E916C1" w:rsidRPr="00C249BE">
        <w:rPr>
          <w:rFonts w:ascii="Arial" w:hAnsi="Arial" w:cs="Arial"/>
          <w:sz w:val="20"/>
          <w:szCs w:val="20"/>
          <w:lang w:eastAsia="ja-JP"/>
        </w:rPr>
        <w:t>Large</w:t>
      </w:r>
      <w:r w:rsidRPr="00C249BE">
        <w:rPr>
          <w:rFonts w:ascii="Arial" w:hAnsi="Arial" w:cs="Arial"/>
          <w:sz w:val="20"/>
          <w:szCs w:val="20"/>
          <w:lang w:eastAsia="ja-JP"/>
        </w:rPr>
        <w:t xml:space="preserve"> </w:t>
      </w:r>
      <w:r w:rsidR="00E916C1" w:rsidRPr="00C249BE">
        <w:rPr>
          <w:rFonts w:ascii="Arial" w:hAnsi="Arial" w:cs="Arial"/>
          <w:sz w:val="20"/>
          <w:szCs w:val="20"/>
          <w:lang w:eastAsia="ja-JP"/>
        </w:rPr>
        <w:t xml:space="preserve">35-slot </w:t>
      </w:r>
      <w:r w:rsidRPr="00C249BE">
        <w:rPr>
          <w:rFonts w:ascii="Arial" w:hAnsi="Arial" w:cs="Arial"/>
          <w:sz w:val="20"/>
          <w:szCs w:val="20"/>
          <w:lang w:eastAsia="ja-JP"/>
        </w:rPr>
        <w:t>Case: Model CCS 030</w:t>
      </w:r>
      <w:r w:rsidR="007C3C57" w:rsidRPr="00C249BE">
        <w:rPr>
          <w:rFonts w:ascii="Arial" w:hAnsi="Arial" w:cs="Arial"/>
          <w:sz w:val="20"/>
          <w:szCs w:val="20"/>
          <w:lang w:eastAsia="ja-JP"/>
        </w:rPr>
        <w:t xml:space="preserve"> 35</w:t>
      </w:r>
      <w:r w:rsidRPr="00C249BE">
        <w:rPr>
          <w:rFonts w:ascii="Arial" w:hAnsi="Arial" w:cs="Arial"/>
          <w:sz w:val="20"/>
          <w:szCs w:val="20"/>
          <w:lang w:eastAsia="ja-JP"/>
        </w:rPr>
        <w:t>]</w:t>
      </w:r>
    </w:p>
    <w:p w14:paraId="31C53BEA" w14:textId="4D336343" w:rsidR="005377D9" w:rsidRPr="00C249BE" w:rsidRDefault="005377D9" w:rsidP="00C249BE">
      <w:pPr>
        <w:pStyle w:val="ListParagraph"/>
        <w:widowControl w:val="0"/>
        <w:numPr>
          <w:ilvl w:val="0"/>
          <w:numId w:val="45"/>
        </w:numPr>
        <w:autoSpaceDE w:val="0"/>
        <w:autoSpaceDN w:val="0"/>
        <w:adjustRightInd w:val="0"/>
        <w:spacing w:before="1" w:line="276" w:lineRule="auto"/>
        <w:ind w:right="-20"/>
        <w:jc w:val="both"/>
        <w:rPr>
          <w:rFonts w:ascii="Arial" w:hAnsi="Arial" w:cs="Arial"/>
          <w:sz w:val="20"/>
          <w:szCs w:val="20"/>
          <w:lang w:eastAsia="ja-JP"/>
        </w:rPr>
      </w:pPr>
      <w:r w:rsidRPr="00C249BE">
        <w:rPr>
          <w:rFonts w:ascii="Arial" w:hAnsi="Arial" w:cs="Arial"/>
          <w:sz w:val="20"/>
          <w:szCs w:val="20"/>
          <w:lang w:eastAsia="ja-JP"/>
        </w:rPr>
        <w:t>Rack Mounts</w:t>
      </w:r>
      <w:r w:rsidR="00654B18" w:rsidRPr="00C249BE">
        <w:rPr>
          <w:rFonts w:ascii="Arial" w:hAnsi="Arial" w:cs="Arial"/>
          <w:sz w:val="20"/>
          <w:szCs w:val="20"/>
          <w:lang w:eastAsia="ja-JP"/>
        </w:rPr>
        <w:t xml:space="preserve"> (use for MOD 232)</w:t>
      </w:r>
    </w:p>
    <w:p w14:paraId="0CB2668D" w14:textId="398C5DDF" w:rsidR="00603784" w:rsidRPr="00C249BE" w:rsidRDefault="00603784" w:rsidP="00C249BE">
      <w:pPr>
        <w:pStyle w:val="ListParagraph"/>
        <w:widowControl w:val="0"/>
        <w:numPr>
          <w:ilvl w:val="1"/>
          <w:numId w:val="45"/>
        </w:numPr>
        <w:autoSpaceDE w:val="0"/>
        <w:autoSpaceDN w:val="0"/>
        <w:adjustRightInd w:val="0"/>
        <w:spacing w:before="1" w:line="276" w:lineRule="auto"/>
        <w:ind w:right="-20"/>
        <w:jc w:val="both"/>
        <w:rPr>
          <w:rFonts w:ascii="Arial" w:hAnsi="Arial" w:cs="Arial"/>
          <w:sz w:val="20"/>
          <w:szCs w:val="20"/>
          <w:lang w:eastAsia="ja-JP"/>
        </w:rPr>
      </w:pPr>
      <w:r w:rsidRPr="00C249BE">
        <w:rPr>
          <w:rFonts w:ascii="Arial" w:hAnsi="Arial" w:cs="Arial"/>
          <w:sz w:val="20"/>
          <w:szCs w:val="20"/>
          <w:lang w:eastAsia="ja-JP"/>
        </w:rPr>
        <w:t>[Single Rack Mount Kit for Half Rack Space Products:  Model RPK 005]</w:t>
      </w:r>
    </w:p>
    <w:p w14:paraId="3314EF4A" w14:textId="45B42BFA" w:rsidR="00603784" w:rsidRPr="00C249BE" w:rsidRDefault="00603784" w:rsidP="00C249BE">
      <w:pPr>
        <w:pStyle w:val="ListParagraph"/>
        <w:widowControl w:val="0"/>
        <w:numPr>
          <w:ilvl w:val="1"/>
          <w:numId w:val="45"/>
        </w:numPr>
        <w:autoSpaceDE w:val="0"/>
        <w:autoSpaceDN w:val="0"/>
        <w:adjustRightInd w:val="0"/>
        <w:spacing w:before="1" w:line="276" w:lineRule="auto"/>
        <w:ind w:right="-20"/>
        <w:jc w:val="both"/>
        <w:rPr>
          <w:rFonts w:ascii="Arial" w:hAnsi="Arial" w:cs="Arial"/>
          <w:sz w:val="20"/>
          <w:szCs w:val="20"/>
          <w:lang w:eastAsia="ja-JP"/>
        </w:rPr>
      </w:pPr>
      <w:r w:rsidRPr="00C249BE">
        <w:rPr>
          <w:rFonts w:ascii="Arial" w:hAnsi="Arial" w:cs="Arial"/>
          <w:sz w:val="20"/>
          <w:szCs w:val="20"/>
          <w:lang w:eastAsia="ja-JP"/>
        </w:rPr>
        <w:t>[Dual Rack Mount Kit for Half Rack Space Products:  Model RPK 006]</w:t>
      </w:r>
    </w:p>
    <w:p w14:paraId="5E966689" w14:textId="58426E8A" w:rsidR="005377D9" w:rsidRPr="00C249BE" w:rsidRDefault="006E3231" w:rsidP="00C249BE">
      <w:pPr>
        <w:pStyle w:val="ListParagraph"/>
        <w:widowControl w:val="0"/>
        <w:numPr>
          <w:ilvl w:val="0"/>
          <w:numId w:val="45"/>
        </w:numPr>
        <w:autoSpaceDE w:val="0"/>
        <w:autoSpaceDN w:val="0"/>
        <w:adjustRightInd w:val="0"/>
        <w:spacing w:before="1" w:line="276" w:lineRule="auto"/>
        <w:ind w:right="-20"/>
        <w:jc w:val="both"/>
        <w:rPr>
          <w:rFonts w:ascii="Arial" w:hAnsi="Arial" w:cs="Arial"/>
          <w:sz w:val="20"/>
          <w:szCs w:val="20"/>
          <w:lang w:eastAsia="ja-JP"/>
        </w:rPr>
      </w:pPr>
      <w:r w:rsidRPr="00C249BE">
        <w:rPr>
          <w:rFonts w:ascii="Arial" w:hAnsi="Arial" w:cs="Arial"/>
          <w:sz w:val="20"/>
          <w:szCs w:val="20"/>
          <w:lang w:eastAsia="ja-JP"/>
        </w:rPr>
        <w:t>Charger</w:t>
      </w:r>
      <w:r w:rsidR="001F116F" w:rsidRPr="00C249BE">
        <w:rPr>
          <w:rFonts w:ascii="Arial" w:hAnsi="Arial" w:cs="Arial"/>
          <w:sz w:val="20"/>
          <w:szCs w:val="20"/>
          <w:lang w:eastAsia="ja-JP"/>
        </w:rPr>
        <w:t>s</w:t>
      </w:r>
    </w:p>
    <w:p w14:paraId="09F33101" w14:textId="2B179796" w:rsidR="00603784" w:rsidRPr="00C249BE" w:rsidRDefault="0040682B" w:rsidP="00C249BE">
      <w:pPr>
        <w:pStyle w:val="ListParagraph"/>
        <w:widowControl w:val="0"/>
        <w:numPr>
          <w:ilvl w:val="1"/>
          <w:numId w:val="45"/>
        </w:numPr>
        <w:autoSpaceDE w:val="0"/>
        <w:autoSpaceDN w:val="0"/>
        <w:adjustRightInd w:val="0"/>
        <w:spacing w:before="1" w:line="276" w:lineRule="auto"/>
        <w:ind w:right="-20"/>
        <w:jc w:val="both"/>
        <w:rPr>
          <w:rFonts w:ascii="Arial" w:hAnsi="Arial" w:cs="Arial"/>
          <w:sz w:val="20"/>
          <w:szCs w:val="20"/>
          <w:lang w:eastAsia="ja-JP"/>
        </w:rPr>
      </w:pPr>
      <w:r w:rsidRPr="00C249BE">
        <w:rPr>
          <w:rFonts w:ascii="Arial" w:hAnsi="Arial" w:cs="Arial"/>
          <w:sz w:val="20"/>
          <w:szCs w:val="20"/>
          <w:lang w:eastAsia="ja-JP"/>
        </w:rPr>
        <w:t>[5-</w:t>
      </w:r>
      <w:r w:rsidR="00C90119">
        <w:rPr>
          <w:rFonts w:ascii="Arial" w:hAnsi="Arial" w:cs="Arial"/>
          <w:sz w:val="20"/>
          <w:szCs w:val="20"/>
          <w:lang w:eastAsia="ja-JP"/>
        </w:rPr>
        <w:t xml:space="preserve">Bay </w:t>
      </w:r>
      <w:r w:rsidR="00603784" w:rsidRPr="00C249BE">
        <w:rPr>
          <w:rFonts w:ascii="Arial" w:hAnsi="Arial" w:cs="Arial"/>
          <w:sz w:val="20"/>
          <w:szCs w:val="20"/>
          <w:lang w:eastAsia="ja-JP"/>
        </w:rPr>
        <w:t>Unit  for R</w:t>
      </w:r>
      <w:r w:rsidRPr="00C249BE">
        <w:rPr>
          <w:rFonts w:ascii="Arial" w:hAnsi="Arial" w:cs="Arial"/>
          <w:sz w:val="20"/>
          <w:szCs w:val="20"/>
          <w:lang w:eastAsia="ja-JP"/>
        </w:rPr>
        <w:t>X-18</w:t>
      </w:r>
      <w:r w:rsidR="00603784" w:rsidRPr="00C249BE">
        <w:rPr>
          <w:rFonts w:ascii="Arial" w:hAnsi="Arial" w:cs="Arial"/>
          <w:sz w:val="20"/>
          <w:szCs w:val="20"/>
          <w:lang w:eastAsia="ja-JP"/>
        </w:rPr>
        <w:t>:</w:t>
      </w:r>
      <w:r w:rsidR="00706B24" w:rsidRPr="00C249BE">
        <w:rPr>
          <w:rFonts w:ascii="Arial" w:hAnsi="Arial" w:cs="Arial"/>
          <w:sz w:val="20"/>
          <w:szCs w:val="20"/>
          <w:lang w:eastAsia="ja-JP"/>
        </w:rPr>
        <w:t xml:space="preserve"> </w:t>
      </w:r>
      <w:r w:rsidR="00603784" w:rsidRPr="00C249BE">
        <w:rPr>
          <w:rFonts w:ascii="Arial" w:hAnsi="Arial" w:cs="Arial"/>
          <w:sz w:val="20"/>
          <w:szCs w:val="20"/>
          <w:lang w:eastAsia="ja-JP"/>
        </w:rPr>
        <w:t xml:space="preserve">Model CHG </w:t>
      </w:r>
      <w:r w:rsidRPr="00C249BE">
        <w:rPr>
          <w:rFonts w:ascii="Arial" w:hAnsi="Arial" w:cs="Arial"/>
          <w:sz w:val="20"/>
          <w:szCs w:val="20"/>
          <w:lang w:eastAsia="ja-JP"/>
        </w:rPr>
        <w:t>518</w:t>
      </w:r>
      <w:r w:rsidR="00603784" w:rsidRPr="00C249BE">
        <w:rPr>
          <w:rFonts w:ascii="Arial" w:hAnsi="Arial" w:cs="Arial"/>
          <w:sz w:val="20"/>
          <w:szCs w:val="20"/>
          <w:lang w:eastAsia="ja-JP"/>
        </w:rPr>
        <w:t>]</w:t>
      </w:r>
    </w:p>
    <w:p w14:paraId="0C9182AE" w14:textId="680E9686" w:rsidR="0040682B" w:rsidRDefault="0040682B" w:rsidP="00C249BE">
      <w:pPr>
        <w:pStyle w:val="ListParagraph"/>
        <w:widowControl w:val="0"/>
        <w:numPr>
          <w:ilvl w:val="1"/>
          <w:numId w:val="45"/>
        </w:numPr>
        <w:autoSpaceDE w:val="0"/>
        <w:autoSpaceDN w:val="0"/>
        <w:adjustRightInd w:val="0"/>
        <w:spacing w:before="1" w:line="276" w:lineRule="auto"/>
        <w:ind w:right="-20"/>
        <w:jc w:val="both"/>
        <w:rPr>
          <w:rFonts w:ascii="Arial" w:hAnsi="Arial" w:cs="Arial"/>
          <w:sz w:val="20"/>
          <w:szCs w:val="20"/>
          <w:lang w:eastAsia="ja-JP"/>
        </w:rPr>
      </w:pPr>
      <w:r w:rsidRPr="00C249BE">
        <w:rPr>
          <w:rFonts w:ascii="Arial" w:hAnsi="Arial" w:cs="Arial"/>
          <w:sz w:val="20"/>
          <w:szCs w:val="20"/>
          <w:lang w:eastAsia="ja-JP"/>
        </w:rPr>
        <w:t>[2-</w:t>
      </w:r>
      <w:r w:rsidR="00C90119">
        <w:rPr>
          <w:rFonts w:ascii="Arial" w:hAnsi="Arial" w:cs="Arial"/>
          <w:sz w:val="20"/>
          <w:szCs w:val="20"/>
          <w:lang w:eastAsia="ja-JP"/>
        </w:rPr>
        <w:t xml:space="preserve">Bay </w:t>
      </w:r>
      <w:r w:rsidRPr="00C249BE">
        <w:rPr>
          <w:rFonts w:ascii="Arial" w:hAnsi="Arial" w:cs="Arial"/>
          <w:sz w:val="20"/>
          <w:szCs w:val="20"/>
          <w:lang w:eastAsia="ja-JP"/>
        </w:rPr>
        <w:t>Unit  for RX 22-4:</w:t>
      </w:r>
      <w:r w:rsidR="00706B24" w:rsidRPr="00C249BE">
        <w:rPr>
          <w:rFonts w:ascii="Arial" w:hAnsi="Arial" w:cs="Arial"/>
          <w:sz w:val="20"/>
          <w:szCs w:val="20"/>
          <w:lang w:eastAsia="ja-JP"/>
        </w:rPr>
        <w:t xml:space="preserve"> </w:t>
      </w:r>
      <w:r w:rsidR="00C90119">
        <w:rPr>
          <w:rFonts w:ascii="Arial" w:hAnsi="Arial" w:cs="Arial"/>
          <w:sz w:val="20"/>
          <w:szCs w:val="20"/>
          <w:lang w:eastAsia="ja-JP"/>
        </w:rPr>
        <w:t>Model CHG 350</w:t>
      </w:r>
      <w:r w:rsidRPr="00C249BE">
        <w:rPr>
          <w:rFonts w:ascii="Arial" w:hAnsi="Arial" w:cs="Arial"/>
          <w:sz w:val="20"/>
          <w:szCs w:val="20"/>
          <w:lang w:eastAsia="ja-JP"/>
        </w:rPr>
        <w:t>2]</w:t>
      </w:r>
    </w:p>
    <w:p w14:paraId="0A945BAE" w14:textId="705F2993" w:rsidR="00C90119" w:rsidRPr="00C90119" w:rsidRDefault="00C90119" w:rsidP="00C90119">
      <w:pPr>
        <w:pStyle w:val="ListParagraph"/>
        <w:widowControl w:val="0"/>
        <w:numPr>
          <w:ilvl w:val="1"/>
          <w:numId w:val="45"/>
        </w:numPr>
        <w:autoSpaceDE w:val="0"/>
        <w:autoSpaceDN w:val="0"/>
        <w:adjustRightInd w:val="0"/>
        <w:spacing w:before="1" w:line="276" w:lineRule="auto"/>
        <w:ind w:right="-20"/>
        <w:jc w:val="both"/>
        <w:rPr>
          <w:rFonts w:ascii="Arial" w:hAnsi="Arial" w:cs="Arial"/>
          <w:sz w:val="20"/>
          <w:szCs w:val="20"/>
          <w:lang w:eastAsia="ja-JP"/>
        </w:rPr>
      </w:pPr>
      <w:r w:rsidRPr="00C249BE">
        <w:rPr>
          <w:rFonts w:ascii="Arial" w:hAnsi="Arial" w:cs="Arial"/>
          <w:sz w:val="20"/>
          <w:szCs w:val="20"/>
          <w:lang w:eastAsia="ja-JP"/>
        </w:rPr>
        <w:t>[</w:t>
      </w:r>
      <w:r>
        <w:rPr>
          <w:rFonts w:ascii="Arial" w:hAnsi="Arial" w:cs="Arial"/>
          <w:sz w:val="20"/>
          <w:szCs w:val="20"/>
          <w:lang w:eastAsia="ja-JP"/>
        </w:rPr>
        <w:t>1</w:t>
      </w:r>
      <w:r w:rsidRPr="00C249BE">
        <w:rPr>
          <w:rFonts w:ascii="Arial" w:hAnsi="Arial" w:cs="Arial"/>
          <w:sz w:val="20"/>
          <w:szCs w:val="20"/>
          <w:lang w:eastAsia="ja-JP"/>
        </w:rPr>
        <w:t>2-</w:t>
      </w:r>
      <w:r>
        <w:rPr>
          <w:rFonts w:ascii="Arial" w:hAnsi="Arial" w:cs="Arial"/>
          <w:sz w:val="20"/>
          <w:szCs w:val="20"/>
          <w:lang w:eastAsia="ja-JP"/>
        </w:rPr>
        <w:t xml:space="preserve">Bay </w:t>
      </w:r>
      <w:r w:rsidRPr="00C249BE">
        <w:rPr>
          <w:rFonts w:ascii="Arial" w:hAnsi="Arial" w:cs="Arial"/>
          <w:sz w:val="20"/>
          <w:szCs w:val="20"/>
          <w:lang w:eastAsia="ja-JP"/>
        </w:rPr>
        <w:t>Unit  for RX 22-4: Model CHG 3512]</w:t>
      </w:r>
    </w:p>
    <w:p w14:paraId="5F475118" w14:textId="77777777" w:rsidR="00E00983" w:rsidRDefault="00E00983" w:rsidP="00365CFB">
      <w:pPr>
        <w:widowControl w:val="0"/>
        <w:autoSpaceDE w:val="0"/>
        <w:autoSpaceDN w:val="0"/>
        <w:adjustRightInd w:val="0"/>
        <w:spacing w:before="100"/>
        <w:ind w:left="40" w:right="-20"/>
        <w:rPr>
          <w:rFonts w:ascii="Arial" w:hAnsi="Arial" w:cs="Arial"/>
          <w:b/>
          <w:bCs/>
          <w:sz w:val="20"/>
          <w:szCs w:val="20"/>
          <w:lang w:eastAsia="ja-JP"/>
        </w:rPr>
      </w:pPr>
    </w:p>
    <w:p w14:paraId="4DFEF9DB" w14:textId="68374A90" w:rsidR="00E00983" w:rsidRPr="00E464B9" w:rsidRDefault="00365CFB" w:rsidP="00C249BE">
      <w:pPr>
        <w:widowControl w:val="0"/>
        <w:autoSpaceDE w:val="0"/>
        <w:autoSpaceDN w:val="0"/>
        <w:adjustRightInd w:val="0"/>
        <w:spacing w:before="100"/>
        <w:ind w:left="40" w:right="-20"/>
        <w:rPr>
          <w:rFonts w:ascii="Arial" w:hAnsi="Arial" w:cs="Arial"/>
          <w:b/>
          <w:bCs/>
          <w:sz w:val="20"/>
          <w:szCs w:val="20"/>
          <w:lang w:eastAsia="ja-JP"/>
        </w:rPr>
      </w:pPr>
      <w:r w:rsidRPr="00E464B9">
        <w:rPr>
          <w:rFonts w:ascii="Arial" w:hAnsi="Arial" w:cs="Arial"/>
          <w:b/>
          <w:bCs/>
          <w:sz w:val="20"/>
          <w:szCs w:val="20"/>
          <w:lang w:eastAsia="ja-JP"/>
        </w:rPr>
        <w:t>P</w:t>
      </w:r>
      <w:r>
        <w:rPr>
          <w:rFonts w:ascii="Arial" w:hAnsi="Arial" w:cs="Arial"/>
          <w:b/>
          <w:bCs/>
          <w:sz w:val="20"/>
          <w:szCs w:val="20"/>
          <w:lang w:eastAsia="ja-JP"/>
        </w:rPr>
        <w:t>A</w:t>
      </w:r>
      <w:r w:rsidRPr="00E464B9">
        <w:rPr>
          <w:rFonts w:ascii="Arial" w:hAnsi="Arial" w:cs="Arial"/>
          <w:b/>
          <w:bCs/>
          <w:sz w:val="20"/>
          <w:szCs w:val="20"/>
          <w:lang w:eastAsia="ja-JP"/>
        </w:rPr>
        <w:t>R</w:t>
      </w:r>
      <w:r>
        <w:rPr>
          <w:rFonts w:ascii="Arial" w:hAnsi="Arial" w:cs="Arial"/>
          <w:b/>
          <w:bCs/>
          <w:sz w:val="20"/>
          <w:szCs w:val="20"/>
          <w:lang w:eastAsia="ja-JP"/>
        </w:rPr>
        <w:t>T</w:t>
      </w:r>
      <w:r w:rsidRPr="00E464B9">
        <w:rPr>
          <w:rFonts w:ascii="Arial" w:hAnsi="Arial" w:cs="Arial"/>
          <w:b/>
          <w:bCs/>
          <w:sz w:val="20"/>
          <w:szCs w:val="20"/>
          <w:lang w:eastAsia="ja-JP"/>
        </w:rPr>
        <w:t xml:space="preserve"> </w:t>
      </w:r>
      <w:r>
        <w:rPr>
          <w:rFonts w:ascii="Arial" w:hAnsi="Arial" w:cs="Arial"/>
          <w:b/>
          <w:bCs/>
          <w:sz w:val="20"/>
          <w:szCs w:val="20"/>
          <w:lang w:eastAsia="ja-JP"/>
        </w:rPr>
        <w:t xml:space="preserve">3 </w:t>
      </w:r>
      <w:proofErr w:type="gramStart"/>
      <w:r>
        <w:rPr>
          <w:rFonts w:ascii="Arial" w:hAnsi="Arial" w:cs="Arial"/>
          <w:b/>
          <w:bCs/>
          <w:sz w:val="20"/>
          <w:szCs w:val="20"/>
          <w:lang w:eastAsia="ja-JP"/>
        </w:rPr>
        <w:t>EXECUTION</w:t>
      </w:r>
      <w:proofErr w:type="gramEnd"/>
    </w:p>
    <w:p w14:paraId="4B07B7EF" w14:textId="0083E3E5" w:rsidR="00365CFB" w:rsidRPr="00C249BE" w:rsidRDefault="00365CFB" w:rsidP="00C249BE">
      <w:pPr>
        <w:pStyle w:val="ListParagraph"/>
        <w:widowControl w:val="0"/>
        <w:numPr>
          <w:ilvl w:val="0"/>
          <w:numId w:val="46"/>
        </w:numPr>
        <w:autoSpaceDE w:val="0"/>
        <w:autoSpaceDN w:val="0"/>
        <w:adjustRightInd w:val="0"/>
        <w:spacing w:before="100"/>
        <w:ind w:right="-20"/>
        <w:jc w:val="both"/>
        <w:rPr>
          <w:rFonts w:ascii="Arial" w:hAnsi="Arial" w:cs="Arial"/>
          <w:b/>
          <w:bCs/>
          <w:sz w:val="20"/>
          <w:szCs w:val="20"/>
          <w:lang w:eastAsia="ja-JP"/>
        </w:rPr>
      </w:pPr>
      <w:r w:rsidRPr="00C249BE">
        <w:rPr>
          <w:rFonts w:ascii="Arial" w:hAnsi="Arial" w:cs="Arial"/>
          <w:b/>
          <w:bCs/>
          <w:sz w:val="20"/>
          <w:szCs w:val="20"/>
          <w:lang w:eastAsia="ja-JP"/>
        </w:rPr>
        <w:t>INSTALLATION</w:t>
      </w:r>
    </w:p>
    <w:p w14:paraId="02281BA0" w14:textId="18F6B79D" w:rsidR="00365CFB" w:rsidRPr="00C249BE" w:rsidRDefault="00365CFB" w:rsidP="00C249BE">
      <w:pPr>
        <w:pStyle w:val="ListParagraph"/>
        <w:widowControl w:val="0"/>
        <w:numPr>
          <w:ilvl w:val="1"/>
          <w:numId w:val="46"/>
        </w:numPr>
        <w:autoSpaceDE w:val="0"/>
        <w:autoSpaceDN w:val="0"/>
        <w:adjustRightInd w:val="0"/>
        <w:spacing w:before="1"/>
        <w:ind w:right="-20"/>
        <w:jc w:val="both"/>
        <w:rPr>
          <w:rFonts w:ascii="Arial" w:hAnsi="Arial" w:cs="Arial"/>
          <w:sz w:val="20"/>
          <w:szCs w:val="20"/>
          <w:lang w:eastAsia="ja-JP"/>
        </w:rPr>
      </w:pPr>
      <w:r w:rsidRPr="00C249BE">
        <w:rPr>
          <w:rFonts w:ascii="Arial" w:hAnsi="Arial" w:cs="Arial"/>
          <w:sz w:val="20"/>
          <w:szCs w:val="20"/>
          <w:lang w:eastAsia="ja-JP"/>
        </w:rPr>
        <w:t>Install equipment to comply with manufacturer’s recommendations.</w:t>
      </w:r>
    </w:p>
    <w:p w14:paraId="57B88DC2" w14:textId="7BB62108" w:rsidR="00365CFB" w:rsidRPr="00C249BE" w:rsidRDefault="00365CFB" w:rsidP="00C249BE">
      <w:pPr>
        <w:pStyle w:val="ListParagraph"/>
        <w:widowControl w:val="0"/>
        <w:numPr>
          <w:ilvl w:val="1"/>
          <w:numId w:val="46"/>
        </w:numPr>
        <w:autoSpaceDE w:val="0"/>
        <w:autoSpaceDN w:val="0"/>
        <w:adjustRightInd w:val="0"/>
        <w:spacing w:before="1"/>
        <w:ind w:right="-20"/>
        <w:jc w:val="both"/>
        <w:rPr>
          <w:rFonts w:ascii="Arial" w:hAnsi="Arial" w:cs="Arial"/>
          <w:bCs/>
          <w:sz w:val="20"/>
          <w:szCs w:val="20"/>
          <w:lang w:eastAsia="ja-JP"/>
        </w:rPr>
      </w:pPr>
      <w:r w:rsidRPr="00C249BE">
        <w:rPr>
          <w:rFonts w:ascii="Arial" w:hAnsi="Arial" w:cs="Arial"/>
          <w:sz w:val="20"/>
          <w:szCs w:val="20"/>
          <w:lang w:eastAsia="ja-JP"/>
        </w:rPr>
        <w:lastRenderedPageBreak/>
        <w:t>Wiring within Enclosures:  Bundle, lace, and train conductors to terminal points with</w:t>
      </w:r>
      <w:r w:rsidR="004E647C" w:rsidRPr="00C249BE">
        <w:rPr>
          <w:rFonts w:ascii="Arial" w:hAnsi="Arial" w:cs="Arial"/>
          <w:sz w:val="20"/>
          <w:szCs w:val="20"/>
          <w:lang w:eastAsia="ja-JP"/>
        </w:rPr>
        <w:t xml:space="preserve"> typical service loops, </w:t>
      </w:r>
      <w:r w:rsidRPr="00C249BE">
        <w:rPr>
          <w:rFonts w:ascii="Arial" w:hAnsi="Arial" w:cs="Arial"/>
          <w:sz w:val="20"/>
          <w:szCs w:val="20"/>
          <w:lang w:eastAsia="ja-JP"/>
        </w:rPr>
        <w:t xml:space="preserve">no excess. Use lacing bars </w:t>
      </w:r>
      <w:r w:rsidRPr="00C249BE">
        <w:rPr>
          <w:rFonts w:ascii="Arial" w:hAnsi="Arial" w:cs="Arial"/>
          <w:bCs/>
          <w:sz w:val="20"/>
          <w:szCs w:val="20"/>
          <w:lang w:eastAsia="ja-JP"/>
        </w:rPr>
        <w:t>in cabinets.</w:t>
      </w:r>
    </w:p>
    <w:p w14:paraId="49C4353A" w14:textId="77777777" w:rsidR="00E00983" w:rsidRDefault="00E00983" w:rsidP="00365CFB">
      <w:pPr>
        <w:widowControl w:val="0"/>
        <w:autoSpaceDE w:val="0"/>
        <w:autoSpaceDN w:val="0"/>
        <w:adjustRightInd w:val="0"/>
        <w:spacing w:before="1"/>
        <w:ind w:left="720" w:right="-20"/>
        <w:jc w:val="both"/>
        <w:rPr>
          <w:rFonts w:ascii="Arial" w:hAnsi="Arial" w:cs="Arial"/>
          <w:bCs/>
          <w:sz w:val="20"/>
          <w:szCs w:val="20"/>
          <w:lang w:eastAsia="ja-JP"/>
        </w:rPr>
      </w:pPr>
    </w:p>
    <w:p w14:paraId="078EE3C2" w14:textId="5AA58B1F" w:rsidR="00365CFB" w:rsidRPr="00C249BE" w:rsidRDefault="00365CFB" w:rsidP="00C249BE">
      <w:pPr>
        <w:pStyle w:val="ListParagraph"/>
        <w:widowControl w:val="0"/>
        <w:numPr>
          <w:ilvl w:val="0"/>
          <w:numId w:val="46"/>
        </w:numPr>
        <w:autoSpaceDE w:val="0"/>
        <w:autoSpaceDN w:val="0"/>
        <w:adjustRightInd w:val="0"/>
        <w:spacing w:before="100"/>
        <w:ind w:right="-20"/>
        <w:jc w:val="both"/>
        <w:rPr>
          <w:rFonts w:ascii="Arial" w:hAnsi="Arial" w:cs="Arial"/>
          <w:b/>
          <w:bCs/>
          <w:sz w:val="20"/>
          <w:szCs w:val="20"/>
          <w:lang w:eastAsia="ja-JP"/>
        </w:rPr>
      </w:pPr>
      <w:r w:rsidRPr="00C249BE">
        <w:rPr>
          <w:rFonts w:ascii="Arial" w:hAnsi="Arial" w:cs="Arial"/>
          <w:b/>
          <w:bCs/>
          <w:sz w:val="20"/>
          <w:szCs w:val="20"/>
          <w:lang w:eastAsia="ja-JP"/>
        </w:rPr>
        <w:t>GROUNDING</w:t>
      </w:r>
    </w:p>
    <w:p w14:paraId="5D8460EE" w14:textId="77777777" w:rsidR="00FD072E" w:rsidRDefault="00365CFB" w:rsidP="00FD072E">
      <w:pPr>
        <w:pStyle w:val="ListParagraph"/>
        <w:widowControl w:val="0"/>
        <w:numPr>
          <w:ilvl w:val="1"/>
          <w:numId w:val="46"/>
        </w:numPr>
        <w:autoSpaceDE w:val="0"/>
        <w:autoSpaceDN w:val="0"/>
        <w:adjustRightInd w:val="0"/>
        <w:spacing w:before="1"/>
        <w:ind w:right="-20"/>
        <w:jc w:val="both"/>
        <w:rPr>
          <w:rFonts w:ascii="Arial" w:hAnsi="Arial" w:cs="Arial"/>
          <w:sz w:val="20"/>
          <w:szCs w:val="20"/>
          <w:lang w:eastAsia="ja-JP"/>
        </w:rPr>
      </w:pPr>
      <w:r w:rsidRPr="00C249BE">
        <w:rPr>
          <w:rFonts w:ascii="Arial" w:hAnsi="Arial" w:cs="Arial"/>
          <w:sz w:val="20"/>
          <w:szCs w:val="20"/>
          <w:lang w:eastAsia="ja-JP"/>
        </w:rPr>
        <w:t>Ground cable shields and equipment to eliminate shock hazard and to minimize ground loops, common-mode returns, noise pickup, cross talk, and other impairments.</w:t>
      </w:r>
    </w:p>
    <w:p w14:paraId="11526F67" w14:textId="3A877802" w:rsidR="00365CFB" w:rsidRPr="00FD072E" w:rsidRDefault="00365CFB" w:rsidP="00FD072E">
      <w:pPr>
        <w:pStyle w:val="ListParagraph"/>
        <w:widowControl w:val="0"/>
        <w:numPr>
          <w:ilvl w:val="0"/>
          <w:numId w:val="46"/>
        </w:numPr>
        <w:autoSpaceDE w:val="0"/>
        <w:autoSpaceDN w:val="0"/>
        <w:adjustRightInd w:val="0"/>
        <w:spacing w:before="1"/>
        <w:ind w:right="-20"/>
        <w:jc w:val="both"/>
        <w:rPr>
          <w:rFonts w:ascii="Arial" w:hAnsi="Arial" w:cs="Arial"/>
          <w:sz w:val="20"/>
          <w:szCs w:val="20"/>
          <w:lang w:eastAsia="ja-JP"/>
        </w:rPr>
      </w:pPr>
      <w:r w:rsidRPr="00FD072E">
        <w:rPr>
          <w:rFonts w:ascii="Arial" w:hAnsi="Arial" w:cs="Arial"/>
          <w:b/>
          <w:bCs/>
          <w:sz w:val="20"/>
          <w:szCs w:val="20"/>
          <w:lang w:eastAsia="ja-JP"/>
        </w:rPr>
        <w:t>FIELD QUALITY CONTROL</w:t>
      </w:r>
    </w:p>
    <w:p w14:paraId="433CF547" w14:textId="77777777" w:rsidR="00FD072E" w:rsidRDefault="00365CFB" w:rsidP="00FD072E">
      <w:pPr>
        <w:pStyle w:val="ListParagraph"/>
        <w:widowControl w:val="0"/>
        <w:numPr>
          <w:ilvl w:val="1"/>
          <w:numId w:val="46"/>
        </w:numPr>
        <w:autoSpaceDE w:val="0"/>
        <w:autoSpaceDN w:val="0"/>
        <w:adjustRightInd w:val="0"/>
        <w:spacing w:before="1"/>
        <w:ind w:right="-20"/>
        <w:jc w:val="both"/>
        <w:rPr>
          <w:rFonts w:ascii="Arial" w:hAnsi="Arial" w:cs="Arial"/>
          <w:sz w:val="20"/>
          <w:szCs w:val="20"/>
          <w:lang w:eastAsia="ja-JP"/>
        </w:rPr>
      </w:pPr>
      <w:r w:rsidRPr="00FD072E">
        <w:rPr>
          <w:rFonts w:ascii="Arial" w:hAnsi="Arial" w:cs="Arial"/>
          <w:sz w:val="20"/>
          <w:szCs w:val="20"/>
          <w:lang w:eastAsia="ja-JP"/>
        </w:rPr>
        <w:t xml:space="preserve">Operational Test:  Perform tests that confirm proper operation of system and proper coverage in area where equipment </w:t>
      </w:r>
      <w:proofErr w:type="gramStart"/>
      <w:r w:rsidRPr="00FD072E">
        <w:rPr>
          <w:rFonts w:ascii="Arial" w:hAnsi="Arial" w:cs="Arial"/>
          <w:sz w:val="20"/>
          <w:szCs w:val="20"/>
          <w:lang w:eastAsia="ja-JP"/>
        </w:rPr>
        <w:t>will be used</w:t>
      </w:r>
      <w:proofErr w:type="gramEnd"/>
      <w:r w:rsidRPr="00FD072E">
        <w:rPr>
          <w:rFonts w:ascii="Arial" w:hAnsi="Arial" w:cs="Arial"/>
          <w:sz w:val="20"/>
          <w:szCs w:val="20"/>
          <w:lang w:eastAsia="ja-JP"/>
        </w:rPr>
        <w:t>.</w:t>
      </w:r>
    </w:p>
    <w:p w14:paraId="7B45E42D" w14:textId="3023A2E0" w:rsidR="00365CFB" w:rsidRPr="00FD072E" w:rsidRDefault="00365CFB" w:rsidP="00FD072E">
      <w:pPr>
        <w:pStyle w:val="ListParagraph"/>
        <w:widowControl w:val="0"/>
        <w:numPr>
          <w:ilvl w:val="0"/>
          <w:numId w:val="46"/>
        </w:numPr>
        <w:autoSpaceDE w:val="0"/>
        <w:autoSpaceDN w:val="0"/>
        <w:adjustRightInd w:val="0"/>
        <w:spacing w:before="1"/>
        <w:ind w:right="-20"/>
        <w:jc w:val="both"/>
        <w:rPr>
          <w:rFonts w:ascii="Arial" w:hAnsi="Arial" w:cs="Arial"/>
          <w:sz w:val="20"/>
          <w:szCs w:val="20"/>
          <w:lang w:eastAsia="ja-JP"/>
        </w:rPr>
      </w:pPr>
      <w:r w:rsidRPr="00FD072E">
        <w:rPr>
          <w:rFonts w:ascii="Arial" w:hAnsi="Arial" w:cs="Arial"/>
          <w:b/>
          <w:bCs/>
          <w:sz w:val="20"/>
          <w:szCs w:val="20"/>
          <w:lang w:eastAsia="ja-JP"/>
        </w:rPr>
        <w:t>DEMONSTRATION</w:t>
      </w:r>
    </w:p>
    <w:p w14:paraId="434F848A" w14:textId="6A132233" w:rsidR="00365CFB" w:rsidRPr="00FD072E" w:rsidRDefault="00365CFB" w:rsidP="00FD072E">
      <w:pPr>
        <w:pStyle w:val="ListParagraph"/>
        <w:widowControl w:val="0"/>
        <w:numPr>
          <w:ilvl w:val="1"/>
          <w:numId w:val="46"/>
        </w:numPr>
        <w:autoSpaceDE w:val="0"/>
        <w:autoSpaceDN w:val="0"/>
        <w:adjustRightInd w:val="0"/>
        <w:spacing w:before="1"/>
        <w:ind w:right="-20"/>
        <w:jc w:val="both"/>
        <w:rPr>
          <w:rFonts w:ascii="Arial" w:hAnsi="Arial" w:cs="Arial"/>
          <w:sz w:val="20"/>
          <w:szCs w:val="20"/>
          <w:lang w:eastAsia="ja-JP"/>
        </w:rPr>
      </w:pPr>
      <w:r w:rsidRPr="00FD072E">
        <w:rPr>
          <w:rFonts w:ascii="Arial" w:hAnsi="Arial" w:cs="Arial"/>
          <w:sz w:val="20"/>
          <w:szCs w:val="20"/>
          <w:lang w:eastAsia="ja-JP"/>
        </w:rPr>
        <w:t xml:space="preserve">Demonstration and Instruction of Owner’s Personnel:  Provide in accordance with Section 01800. Engage factory-authorized service representative to train Owner’s maintenance personnel to adjust, operate, and </w:t>
      </w:r>
      <w:r w:rsidR="00AF0080" w:rsidRPr="00FD072E">
        <w:rPr>
          <w:rFonts w:ascii="Arial" w:hAnsi="Arial" w:cs="Arial"/>
          <w:sz w:val="20"/>
          <w:szCs w:val="20"/>
          <w:lang w:eastAsia="ja-JP"/>
        </w:rPr>
        <w:t>maintain equipment as specified.</w:t>
      </w:r>
    </w:p>
    <w:p w14:paraId="5C9C7514" w14:textId="77777777" w:rsidR="00365CFB" w:rsidRDefault="00365CFB" w:rsidP="00365CFB">
      <w:pPr>
        <w:widowControl w:val="0"/>
        <w:autoSpaceDE w:val="0"/>
        <w:autoSpaceDN w:val="0"/>
        <w:adjustRightInd w:val="0"/>
        <w:spacing w:before="1"/>
        <w:ind w:left="720" w:right="-20"/>
        <w:jc w:val="both"/>
        <w:rPr>
          <w:rFonts w:ascii="Arial" w:hAnsi="Arial" w:cs="Arial"/>
          <w:sz w:val="20"/>
          <w:szCs w:val="20"/>
          <w:lang w:eastAsia="ja-JP"/>
        </w:rPr>
      </w:pPr>
    </w:p>
    <w:p w14:paraId="4C195006" w14:textId="4A05D36E" w:rsidR="00603784" w:rsidRDefault="00365CFB" w:rsidP="00365CFB">
      <w:pPr>
        <w:widowControl w:val="0"/>
        <w:autoSpaceDE w:val="0"/>
        <w:autoSpaceDN w:val="0"/>
        <w:adjustRightInd w:val="0"/>
        <w:spacing w:before="1"/>
        <w:ind w:right="-20"/>
        <w:rPr>
          <w:rFonts w:ascii="Arial" w:hAnsi="Arial" w:cs="Arial"/>
          <w:b/>
          <w:sz w:val="20"/>
          <w:szCs w:val="20"/>
          <w:lang w:eastAsia="ja-JP"/>
        </w:rPr>
      </w:pPr>
      <w:r w:rsidRPr="00E464B9">
        <w:rPr>
          <w:rFonts w:ascii="Arial" w:hAnsi="Arial" w:cs="Arial"/>
          <w:b/>
          <w:sz w:val="20"/>
          <w:szCs w:val="20"/>
          <w:lang w:eastAsia="ja-JP"/>
        </w:rPr>
        <w:t>END OF SECTION</w:t>
      </w:r>
    </w:p>
    <w:p w14:paraId="6BB6D23D" w14:textId="77777777" w:rsidR="00365CFB" w:rsidRDefault="00365CFB" w:rsidP="00365CFB">
      <w:pPr>
        <w:widowControl w:val="0"/>
        <w:autoSpaceDE w:val="0"/>
        <w:autoSpaceDN w:val="0"/>
        <w:adjustRightInd w:val="0"/>
        <w:spacing w:before="1"/>
        <w:ind w:right="-20"/>
        <w:rPr>
          <w:rFonts w:ascii="Arial" w:hAnsi="Arial" w:cs="Arial"/>
          <w:b/>
          <w:sz w:val="20"/>
          <w:szCs w:val="20"/>
          <w:lang w:eastAsia="ja-JP"/>
        </w:rPr>
      </w:pPr>
    </w:p>
    <w:p w14:paraId="4CFF555B" w14:textId="77777777" w:rsidR="00173E7F" w:rsidRDefault="00173E7F" w:rsidP="00173E7F">
      <w:pPr>
        <w:widowControl w:val="0"/>
        <w:autoSpaceDE w:val="0"/>
        <w:autoSpaceDN w:val="0"/>
        <w:adjustRightInd w:val="0"/>
        <w:spacing w:before="1"/>
        <w:ind w:right="-20"/>
        <w:jc w:val="both"/>
        <w:rPr>
          <w:rFonts w:ascii="Arial" w:hAnsi="Arial" w:cs="Arial"/>
          <w:b/>
          <w:sz w:val="20"/>
          <w:szCs w:val="20"/>
          <w:lang w:eastAsia="ja-JP"/>
        </w:rPr>
      </w:pPr>
      <w:r w:rsidRPr="00E464B9">
        <w:rPr>
          <w:rFonts w:ascii="Arial" w:hAnsi="Arial" w:cs="Arial"/>
          <w:b/>
          <w:noProof/>
          <w:sz w:val="20"/>
          <w:szCs w:val="20"/>
          <w:lang w:eastAsia="ja-JP"/>
        </w:rPr>
        <w:drawing>
          <wp:inline distT="0" distB="0" distL="0" distR="0" wp14:anchorId="675CAF49" wp14:editId="69BD654C">
            <wp:extent cx="2017270" cy="199393"/>
            <wp:effectExtent l="0" t="0" r="2540" b="0"/>
            <wp:docPr id="2" name="Picture 114" descr="Williams AV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 descr="OS:Users:bobc:Desktop:Screen shot 2013-06-06 at 8.41.52 AM.pn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17270" cy="19939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A7A6324" w14:textId="77777777" w:rsidR="00173E7F" w:rsidRPr="005708EC" w:rsidRDefault="00173E7F" w:rsidP="00173E7F">
      <w:pPr>
        <w:widowControl w:val="0"/>
        <w:autoSpaceDE w:val="0"/>
        <w:autoSpaceDN w:val="0"/>
        <w:adjustRightInd w:val="0"/>
        <w:spacing w:before="6"/>
        <w:ind w:right="-20"/>
        <w:jc w:val="both"/>
        <w:rPr>
          <w:rFonts w:ascii="Arial" w:hAnsi="Arial" w:cs="Arial"/>
          <w:sz w:val="18"/>
          <w:szCs w:val="18"/>
          <w:lang w:eastAsia="ja-JP"/>
        </w:rPr>
      </w:pPr>
      <w:r>
        <w:rPr>
          <w:rFonts w:ascii="Arial" w:hAnsi="Arial" w:cs="Arial"/>
          <w:sz w:val="20"/>
          <w:szCs w:val="20"/>
          <w:lang w:eastAsia="ja-JP"/>
        </w:rPr>
        <w:t xml:space="preserve"> </w:t>
      </w:r>
      <w:r w:rsidRPr="005708EC">
        <w:rPr>
          <w:rFonts w:ascii="Arial" w:hAnsi="Arial" w:cs="Arial"/>
          <w:sz w:val="18"/>
          <w:szCs w:val="18"/>
          <w:lang w:eastAsia="ja-JP"/>
        </w:rPr>
        <w:t>10300 Valley View Rd</w:t>
      </w:r>
      <w:proofErr w:type="gramStart"/>
      <w:r w:rsidRPr="005708EC">
        <w:rPr>
          <w:rFonts w:ascii="Arial" w:hAnsi="Arial" w:cs="Arial"/>
          <w:sz w:val="18"/>
          <w:szCs w:val="18"/>
          <w:lang w:eastAsia="ja-JP"/>
        </w:rPr>
        <w:t>,  Eden</w:t>
      </w:r>
      <w:proofErr w:type="gramEnd"/>
      <w:r w:rsidRPr="005708EC">
        <w:rPr>
          <w:rFonts w:ascii="Arial" w:hAnsi="Arial" w:cs="Arial"/>
          <w:sz w:val="18"/>
          <w:szCs w:val="18"/>
          <w:lang w:eastAsia="ja-JP"/>
        </w:rPr>
        <w:t xml:space="preserve"> Prairie, MN 55344</w:t>
      </w:r>
    </w:p>
    <w:p w14:paraId="443A492C" w14:textId="77777777" w:rsidR="00173E7F" w:rsidRPr="005708EC" w:rsidRDefault="00173E7F" w:rsidP="00173E7F">
      <w:pPr>
        <w:widowControl w:val="0"/>
        <w:autoSpaceDE w:val="0"/>
        <w:autoSpaceDN w:val="0"/>
        <w:adjustRightInd w:val="0"/>
        <w:spacing w:before="48"/>
        <w:ind w:right="-20"/>
        <w:jc w:val="both"/>
        <w:rPr>
          <w:rFonts w:ascii="Arial" w:hAnsi="Arial" w:cs="Arial"/>
          <w:sz w:val="18"/>
          <w:szCs w:val="18"/>
          <w:lang w:eastAsia="ja-JP"/>
        </w:rPr>
      </w:pPr>
      <w:r w:rsidRPr="005708EC">
        <w:rPr>
          <w:rFonts w:ascii="Arial" w:hAnsi="Arial" w:cs="Arial"/>
          <w:sz w:val="18"/>
          <w:szCs w:val="18"/>
          <w:lang w:eastAsia="ja-JP"/>
        </w:rPr>
        <w:t xml:space="preserve">  </w:t>
      </w:r>
      <w:proofErr w:type="spellStart"/>
      <w:r w:rsidRPr="005708EC">
        <w:rPr>
          <w:rFonts w:ascii="Arial" w:hAnsi="Arial" w:cs="Arial"/>
          <w:sz w:val="18"/>
          <w:szCs w:val="18"/>
          <w:lang w:eastAsia="ja-JP"/>
        </w:rPr>
        <w:t>Ph</w:t>
      </w:r>
      <w:proofErr w:type="spellEnd"/>
      <w:r w:rsidRPr="005708EC">
        <w:rPr>
          <w:rFonts w:ascii="Arial" w:hAnsi="Arial" w:cs="Arial"/>
          <w:sz w:val="18"/>
          <w:szCs w:val="18"/>
          <w:lang w:eastAsia="ja-JP"/>
        </w:rPr>
        <w:t>: 800-328-6190 / 952-943-</w:t>
      </w:r>
      <w:proofErr w:type="gramStart"/>
      <w:r w:rsidRPr="005708EC">
        <w:rPr>
          <w:rFonts w:ascii="Arial" w:hAnsi="Arial" w:cs="Arial"/>
          <w:sz w:val="18"/>
          <w:szCs w:val="18"/>
          <w:lang w:eastAsia="ja-JP"/>
        </w:rPr>
        <w:t>2252  FAX</w:t>
      </w:r>
      <w:proofErr w:type="gramEnd"/>
      <w:r w:rsidRPr="005708EC">
        <w:rPr>
          <w:rFonts w:ascii="Arial" w:hAnsi="Arial" w:cs="Arial"/>
          <w:sz w:val="18"/>
          <w:szCs w:val="18"/>
          <w:lang w:eastAsia="ja-JP"/>
        </w:rPr>
        <w:t>: 952-943-2174</w:t>
      </w:r>
    </w:p>
    <w:p w14:paraId="0B1608CF" w14:textId="77777777" w:rsidR="00173E7F" w:rsidRDefault="00173E7F" w:rsidP="00173E7F">
      <w:pPr>
        <w:widowControl w:val="0"/>
        <w:autoSpaceDE w:val="0"/>
        <w:autoSpaceDN w:val="0"/>
        <w:adjustRightInd w:val="0"/>
        <w:spacing w:before="1"/>
        <w:ind w:right="-20"/>
        <w:jc w:val="both"/>
        <w:rPr>
          <w:rFonts w:ascii="Arial" w:hAnsi="Arial" w:cs="Arial"/>
          <w:sz w:val="20"/>
          <w:szCs w:val="20"/>
          <w:lang w:eastAsia="ja-JP"/>
        </w:rPr>
      </w:pPr>
      <w:r w:rsidRPr="005708EC">
        <w:rPr>
          <w:rFonts w:ascii="Arial" w:hAnsi="Arial" w:cs="Arial"/>
          <w:sz w:val="18"/>
          <w:szCs w:val="18"/>
          <w:lang w:eastAsia="ja-JP"/>
        </w:rPr>
        <w:t xml:space="preserve">  Email: </w:t>
      </w:r>
      <w:hyperlink r:id="rId15" w:history="1">
        <w:r w:rsidRPr="00FE7DF4">
          <w:rPr>
            <w:rStyle w:val="Hyperlink"/>
            <w:rFonts w:ascii="Arial" w:hAnsi="Arial" w:cs="Arial"/>
            <w:sz w:val="18"/>
            <w:szCs w:val="18"/>
            <w:lang w:eastAsia="ja-JP"/>
          </w:rPr>
          <w:t>info@williamsav.com</w:t>
        </w:r>
      </w:hyperlink>
      <w:r w:rsidRPr="005708EC">
        <w:rPr>
          <w:rFonts w:ascii="Arial" w:hAnsi="Arial" w:cs="Arial"/>
          <w:sz w:val="18"/>
          <w:szCs w:val="18"/>
          <w:lang w:eastAsia="ja-JP"/>
        </w:rPr>
        <w:t xml:space="preserve">                          </w:t>
      </w:r>
    </w:p>
    <w:p w14:paraId="51685F17" w14:textId="6FDEAF7E" w:rsidR="00365CFB" w:rsidRDefault="00365CFB" w:rsidP="00173E7F">
      <w:pPr>
        <w:widowControl w:val="0"/>
        <w:autoSpaceDE w:val="0"/>
        <w:autoSpaceDN w:val="0"/>
        <w:adjustRightInd w:val="0"/>
        <w:spacing w:before="1"/>
        <w:ind w:right="-20"/>
        <w:jc w:val="both"/>
        <w:rPr>
          <w:rFonts w:ascii="Arial" w:hAnsi="Arial" w:cs="Arial"/>
          <w:sz w:val="20"/>
          <w:szCs w:val="20"/>
          <w:lang w:eastAsia="ja-JP"/>
        </w:rPr>
      </w:pPr>
    </w:p>
    <w:sectPr w:rsidR="00365CFB" w:rsidSect="00F70F6A">
      <w:pgSz w:w="12240" w:h="15840"/>
      <w:pgMar w:top="720" w:right="720" w:bottom="720" w:left="720" w:header="720" w:footer="720" w:gutter="0"/>
      <w:cols w:num="2" w:space="538"/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7C53DDA" w14:textId="77777777" w:rsidR="004C5F25" w:rsidRDefault="004C5F25" w:rsidP="00EF2F92">
      <w:r>
        <w:separator/>
      </w:r>
    </w:p>
  </w:endnote>
  <w:endnote w:type="continuationSeparator" w:id="0">
    <w:p w14:paraId="46DF6514" w14:textId="77777777" w:rsidR="004C5F25" w:rsidRDefault="004C5F25" w:rsidP="00EF2F9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20002A87" w:usb1="00000000" w:usb2="00000000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Helvetica Neue Light">
    <w:altName w:val="Malgun Gothic"/>
    <w:charset w:val="00"/>
    <w:family w:val="auto"/>
    <w:pitch w:val="variable"/>
    <w:sig w:usb0="A00002FF" w:usb1="5000205B" w:usb2="00000002" w:usb3="00000000" w:csb0="00000007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Lucida Grande">
    <w:altName w:val="Arial"/>
    <w:charset w:val="00"/>
    <w:family w:val="auto"/>
    <w:pitch w:val="variable"/>
    <w:sig w:usb0="E1000AEF" w:usb1="5000A1FF" w:usb2="00000000" w:usb3="00000000" w:csb0="000001BF" w:csb1="00000000"/>
  </w:font>
  <w:font w:name="Helvetica 45 Light">
    <w:altName w:val="Helvetica 45 Light"/>
    <w:panose1 w:val="00000000000000000000"/>
    <w:charset w:val="4D"/>
    <w:family w:val="swiss"/>
    <w:notTrueType/>
    <w:pitch w:val="default"/>
    <w:sig w:usb0="00000003" w:usb1="00000000" w:usb2="00000000" w:usb3="00000000" w:csb0="00000001" w:csb1="00000000"/>
  </w:font>
  <w:font w:name="HelveticaNeue-Bold">
    <w:charset w:val="00"/>
    <w:family w:val="auto"/>
    <w:pitch w:val="variable"/>
    <w:sig w:usb0="E50002FF" w:usb1="500079DB" w:usb2="00001010" w:usb3="00000000" w:csb0="00000001" w:csb1="00000000"/>
  </w:font>
  <w:font w:name="HelveticaNeue-Light">
    <w:altName w:val="Times New Roman"/>
    <w:charset w:val="00"/>
    <w:family w:val="auto"/>
    <w:pitch w:val="variable"/>
    <w:sig w:usb0="00000001" w:usb1="5000205B" w:usb2="00000002" w:usb3="00000000" w:csb0="00000007" w:csb1="00000000"/>
  </w:font>
  <w:font w:name="Times-Roman">
    <w:charset w:val="00"/>
    <w:family w:val="auto"/>
    <w:pitch w:val="variable"/>
    <w:sig w:usb0="00000003" w:usb1="00000000" w:usb2="00000000" w:usb3="00000000" w:csb0="00000001" w:csb1="00000000"/>
  </w:font>
  <w:font w:name="HelveticaNeue-Medium">
    <w:charset w:val="00"/>
    <w:family w:val="auto"/>
    <w:pitch w:val="variable"/>
    <w:sig w:usb0="A00002FF" w:usb1="5000205B" w:usb2="00000002" w:usb3="00000000" w:csb0="0000009B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Helvetica Neue UltraLight">
    <w:altName w:val="Arial Narrow"/>
    <w:charset w:val="00"/>
    <w:family w:val="auto"/>
    <w:pitch w:val="variable"/>
    <w:sig w:usb0="A00002FF" w:usb1="5000205B" w:usb2="00000002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DE3B68D" w14:textId="77777777" w:rsidR="00106CF5" w:rsidRDefault="00106CF5" w:rsidP="002E715E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218C144" w14:textId="77777777" w:rsidR="00106CF5" w:rsidRDefault="00A447DB">
    <w:pPr>
      <w:pStyle w:val="Footer"/>
    </w:pPr>
    <w:sdt>
      <w:sdtPr>
        <w:id w:val="5314316"/>
        <w:temporary/>
        <w:showingPlcHdr/>
      </w:sdtPr>
      <w:sdtEndPr/>
      <w:sdtContent>
        <w:r w:rsidR="00106CF5">
          <w:t>[Type text]</w:t>
        </w:r>
      </w:sdtContent>
    </w:sdt>
    <w:r w:rsidR="00106CF5">
      <w:ptab w:relativeTo="margin" w:alignment="center" w:leader="none"/>
    </w:r>
    <w:sdt>
      <w:sdtPr>
        <w:id w:val="5314317"/>
        <w:temporary/>
        <w:showingPlcHdr/>
      </w:sdtPr>
      <w:sdtEndPr/>
      <w:sdtContent>
        <w:r w:rsidR="00106CF5">
          <w:t>[Type text]</w:t>
        </w:r>
      </w:sdtContent>
    </w:sdt>
    <w:r w:rsidR="00106CF5">
      <w:ptab w:relativeTo="margin" w:alignment="right" w:leader="none"/>
    </w:r>
    <w:sdt>
      <w:sdtPr>
        <w:id w:val="5314318"/>
        <w:temporary/>
        <w:showingPlcHdr/>
      </w:sdtPr>
      <w:sdtEndPr/>
      <w:sdtContent>
        <w:r w:rsidR="00106CF5">
          <w:t>[Type text]</w:t>
        </w:r>
      </w:sdtContent>
    </w:sdt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BA94B83" w14:textId="77777777" w:rsidR="00106CF5" w:rsidRDefault="00106CF5" w:rsidP="002E715E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A447DB">
      <w:rPr>
        <w:rStyle w:val="PageNumber"/>
        <w:noProof/>
      </w:rPr>
      <w:t>3</w:t>
    </w:r>
    <w:r>
      <w:rPr>
        <w:rStyle w:val="PageNumber"/>
      </w:rPr>
      <w:fldChar w:fldCharType="end"/>
    </w:r>
  </w:p>
  <w:p w14:paraId="3CB5F227" w14:textId="10F60A9C" w:rsidR="00C90119" w:rsidRDefault="00173E7F" w:rsidP="00C90119">
    <w:pPr>
      <w:widowControl w:val="0"/>
      <w:autoSpaceDE w:val="0"/>
      <w:autoSpaceDN w:val="0"/>
      <w:adjustRightInd w:val="0"/>
      <w:spacing w:before="1"/>
      <w:ind w:right="-20"/>
      <w:jc w:val="right"/>
      <w:rPr>
        <w:rFonts w:ascii="Arial" w:hAnsi="Arial" w:cs="Arial"/>
        <w:sz w:val="20"/>
        <w:szCs w:val="20"/>
        <w:lang w:eastAsia="ja-JP"/>
      </w:rPr>
    </w:pPr>
    <w:r>
      <w:rPr>
        <w:rFonts w:ascii="Arial" w:hAnsi="Arial" w:cs="Arial"/>
        <w:spacing w:val="3"/>
        <w:w w:val="93"/>
        <w:sz w:val="16"/>
        <w:szCs w:val="16"/>
        <w:lang w:eastAsia="ja-JP"/>
      </w:rPr>
      <w:t>MFS 102E</w:t>
    </w:r>
  </w:p>
  <w:p w14:paraId="3D21904A" w14:textId="77777777" w:rsidR="00106CF5" w:rsidRDefault="00106CF5" w:rsidP="00C90119">
    <w:pPr>
      <w:pStyle w:val="Footer"/>
      <w:jc w:val="cen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C8A97E9" w14:textId="77777777" w:rsidR="004C5F25" w:rsidRDefault="004C5F25" w:rsidP="00EF2F92">
      <w:r>
        <w:separator/>
      </w:r>
    </w:p>
  </w:footnote>
  <w:footnote w:type="continuationSeparator" w:id="0">
    <w:p w14:paraId="245BFB0D" w14:textId="77777777" w:rsidR="004C5F25" w:rsidRDefault="004C5F25" w:rsidP="00EF2F9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AF11D4B" w14:textId="77777777" w:rsidR="00106CF5" w:rsidRDefault="00A447DB">
    <w:pPr>
      <w:pStyle w:val="Header"/>
    </w:pPr>
    <w:sdt>
      <w:sdtPr>
        <w:id w:val="5314313"/>
        <w:placeholder>
          <w:docPart w:val="EA27DEC49D43394691573D72FF646254"/>
        </w:placeholder>
        <w:temporary/>
        <w:showingPlcHdr/>
      </w:sdtPr>
      <w:sdtEndPr/>
      <w:sdtContent>
        <w:r w:rsidR="00106CF5">
          <w:t>[Type text]</w:t>
        </w:r>
      </w:sdtContent>
    </w:sdt>
    <w:r w:rsidR="00106CF5">
      <w:ptab w:relativeTo="margin" w:alignment="center" w:leader="none"/>
    </w:r>
    <w:sdt>
      <w:sdtPr>
        <w:id w:val="5314314"/>
        <w:placeholder>
          <w:docPart w:val="FDEB3D6CB9E4124CB1FADFB7851619D1"/>
        </w:placeholder>
        <w:temporary/>
        <w:showingPlcHdr/>
      </w:sdtPr>
      <w:sdtEndPr/>
      <w:sdtContent>
        <w:r w:rsidR="00106CF5">
          <w:t>[Type text]</w:t>
        </w:r>
      </w:sdtContent>
    </w:sdt>
    <w:r w:rsidR="00106CF5">
      <w:ptab w:relativeTo="margin" w:alignment="right" w:leader="none"/>
    </w:r>
    <w:sdt>
      <w:sdtPr>
        <w:id w:val="5314315"/>
        <w:placeholder>
          <w:docPart w:val="D636971A98484345963AF5DEA7CF937F"/>
        </w:placeholder>
        <w:temporary/>
        <w:showingPlcHdr/>
      </w:sdtPr>
      <w:sdtEndPr/>
      <w:sdtContent>
        <w:r w:rsidR="00106CF5">
          <w:t>[Type text]</w:t>
        </w:r>
      </w:sdtContent>
    </w:sdt>
  </w:p>
  <w:p w14:paraId="4EFD93CC" w14:textId="77777777" w:rsidR="00106CF5" w:rsidRDefault="00106CF5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375A614" w14:textId="15C35F06" w:rsidR="00106CF5" w:rsidRDefault="00106CF5" w:rsidP="00321A27">
    <w:pPr>
      <w:widowControl w:val="0"/>
      <w:autoSpaceDE w:val="0"/>
      <w:autoSpaceDN w:val="0"/>
      <w:adjustRightInd w:val="0"/>
      <w:spacing w:line="165" w:lineRule="exact"/>
      <w:ind w:left="5040" w:right="-360" w:firstLine="720"/>
      <w:rPr>
        <w:rFonts w:ascii="Helvetica Neue Light" w:hAnsi="Helvetica Neue Light" w:cs="Helvetica Neue Light"/>
        <w:sz w:val="16"/>
        <w:szCs w:val="16"/>
        <w:lang w:eastAsia="ja-JP"/>
      </w:rPr>
    </w:pPr>
    <w:r>
      <w:rPr>
        <w:rFonts w:ascii="Helvetica Neue Light" w:hAnsi="Helvetica Neue Light" w:cs="Helvetica Neue Light"/>
        <w:i/>
        <w:iCs/>
        <w:spacing w:val="-4"/>
        <w:sz w:val="16"/>
        <w:szCs w:val="16"/>
        <w:lang w:eastAsia="ja-JP"/>
      </w:rPr>
      <w:t>Guid</w:t>
    </w:r>
    <w:r>
      <w:rPr>
        <w:rFonts w:ascii="Helvetica Neue Light" w:hAnsi="Helvetica Neue Light" w:cs="Helvetica Neue Light"/>
        <w:i/>
        <w:iCs/>
        <w:sz w:val="16"/>
        <w:szCs w:val="16"/>
        <w:lang w:eastAsia="ja-JP"/>
      </w:rPr>
      <w:t>e</w:t>
    </w:r>
    <w:r>
      <w:rPr>
        <w:rFonts w:ascii="Helvetica Neue Light" w:hAnsi="Helvetica Neue Light" w:cs="Helvetica Neue Light"/>
        <w:i/>
        <w:iCs/>
        <w:spacing w:val="-8"/>
        <w:sz w:val="16"/>
        <w:szCs w:val="16"/>
        <w:lang w:eastAsia="ja-JP"/>
      </w:rPr>
      <w:t xml:space="preserve"> </w:t>
    </w:r>
    <w:r>
      <w:rPr>
        <w:rFonts w:ascii="Helvetica Neue Light" w:hAnsi="Helvetica Neue Light" w:cs="Helvetica Neue Light"/>
        <w:i/>
        <w:iCs/>
        <w:spacing w:val="-4"/>
        <w:sz w:val="16"/>
        <w:szCs w:val="16"/>
        <w:lang w:eastAsia="ja-JP"/>
      </w:rPr>
      <w:t>Specification</w:t>
    </w:r>
    <w:r>
      <w:rPr>
        <w:rFonts w:ascii="Helvetica Neue Light" w:hAnsi="Helvetica Neue Light" w:cs="Helvetica Neue Light"/>
        <w:i/>
        <w:iCs/>
        <w:sz w:val="16"/>
        <w:szCs w:val="16"/>
        <w:lang w:eastAsia="ja-JP"/>
      </w:rPr>
      <w:t>s</w:t>
    </w:r>
    <w:r>
      <w:rPr>
        <w:rFonts w:ascii="Helvetica Neue Light" w:hAnsi="Helvetica Neue Light" w:cs="Helvetica Neue Light"/>
        <w:i/>
        <w:iCs/>
        <w:spacing w:val="-8"/>
        <w:sz w:val="16"/>
        <w:szCs w:val="16"/>
        <w:lang w:eastAsia="ja-JP"/>
      </w:rPr>
      <w:t xml:space="preserve"> </w:t>
    </w:r>
    <w:r>
      <w:rPr>
        <w:rFonts w:ascii="Helvetica Neue Light" w:hAnsi="Helvetica Neue Light" w:cs="Helvetica Neue Light"/>
        <w:i/>
        <w:iCs/>
        <w:sz w:val="16"/>
        <w:szCs w:val="16"/>
        <w:lang w:eastAsia="ja-JP"/>
      </w:rPr>
      <w:t>•</w:t>
    </w:r>
    <w:r>
      <w:rPr>
        <w:rFonts w:ascii="Helvetica Neue Light" w:hAnsi="Helvetica Neue Light" w:cs="Helvetica Neue Light"/>
        <w:i/>
        <w:iCs/>
        <w:spacing w:val="-8"/>
        <w:sz w:val="16"/>
        <w:szCs w:val="16"/>
        <w:lang w:eastAsia="ja-JP"/>
      </w:rPr>
      <w:t xml:space="preserve"> W</w:t>
    </w:r>
    <w:r>
      <w:rPr>
        <w:rFonts w:ascii="Helvetica Neue Light" w:hAnsi="Helvetica Neue Light" w:cs="Helvetica Neue Light"/>
        <w:i/>
        <w:iCs/>
        <w:spacing w:val="-4"/>
        <w:sz w:val="16"/>
        <w:szCs w:val="16"/>
        <w:lang w:eastAsia="ja-JP"/>
      </w:rPr>
      <w:t>i</w:t>
    </w:r>
    <w:r>
      <w:rPr>
        <w:rFonts w:ascii="Helvetica Neue Light" w:hAnsi="Helvetica Neue Light" w:cs="Helvetica Neue Light"/>
        <w:i/>
        <w:iCs/>
        <w:spacing w:val="-7"/>
        <w:sz w:val="16"/>
        <w:szCs w:val="16"/>
        <w:lang w:eastAsia="ja-JP"/>
      </w:rPr>
      <w:t>r</w:t>
    </w:r>
    <w:r>
      <w:rPr>
        <w:rFonts w:ascii="Helvetica Neue Light" w:hAnsi="Helvetica Neue Light" w:cs="Helvetica Neue Light"/>
        <w:i/>
        <w:iCs/>
        <w:spacing w:val="-4"/>
        <w:sz w:val="16"/>
        <w:szCs w:val="16"/>
        <w:lang w:eastAsia="ja-JP"/>
      </w:rPr>
      <w:t>eles</w:t>
    </w:r>
    <w:r>
      <w:rPr>
        <w:rFonts w:ascii="Helvetica Neue Light" w:hAnsi="Helvetica Neue Light" w:cs="Helvetica Neue Light"/>
        <w:i/>
        <w:iCs/>
        <w:sz w:val="16"/>
        <w:szCs w:val="16"/>
        <w:lang w:eastAsia="ja-JP"/>
      </w:rPr>
      <w:t>s</w:t>
    </w:r>
    <w:r>
      <w:rPr>
        <w:rFonts w:ascii="Helvetica Neue Light" w:hAnsi="Helvetica Neue Light" w:cs="Helvetica Neue Light"/>
        <w:i/>
        <w:iCs/>
        <w:spacing w:val="-8"/>
        <w:sz w:val="16"/>
        <w:szCs w:val="16"/>
        <w:lang w:eastAsia="ja-JP"/>
      </w:rPr>
      <w:t xml:space="preserve"> </w:t>
    </w:r>
    <w:r>
      <w:rPr>
        <w:rFonts w:ascii="Helvetica Neue Light" w:hAnsi="Helvetica Neue Light" w:cs="Helvetica Neue Light"/>
        <w:i/>
        <w:iCs/>
        <w:spacing w:val="-4"/>
        <w:sz w:val="16"/>
        <w:szCs w:val="16"/>
        <w:lang w:eastAsia="ja-JP"/>
      </w:rPr>
      <w:t>Infrared</w:t>
    </w:r>
    <w:r>
      <w:rPr>
        <w:rFonts w:ascii="Helvetica Neue Light" w:hAnsi="Helvetica Neue Light" w:cs="Helvetica Neue Light"/>
        <w:i/>
        <w:iCs/>
        <w:spacing w:val="-8"/>
        <w:sz w:val="16"/>
        <w:szCs w:val="16"/>
        <w:lang w:eastAsia="ja-JP"/>
      </w:rPr>
      <w:t xml:space="preserve"> </w:t>
    </w:r>
    <w:r>
      <w:rPr>
        <w:rFonts w:ascii="Helvetica Neue Light" w:hAnsi="Helvetica Neue Light" w:cs="Helvetica Neue Light"/>
        <w:i/>
        <w:iCs/>
        <w:spacing w:val="-4"/>
        <w:sz w:val="16"/>
        <w:szCs w:val="16"/>
        <w:lang w:eastAsia="ja-JP"/>
      </w:rPr>
      <w:t>Hearin</w:t>
    </w:r>
    <w:r>
      <w:rPr>
        <w:rFonts w:ascii="Helvetica Neue Light" w:hAnsi="Helvetica Neue Light" w:cs="Helvetica Neue Light"/>
        <w:i/>
        <w:iCs/>
        <w:sz w:val="16"/>
        <w:szCs w:val="16"/>
        <w:lang w:eastAsia="ja-JP"/>
      </w:rPr>
      <w:t>g</w:t>
    </w:r>
    <w:r>
      <w:rPr>
        <w:rFonts w:ascii="Helvetica Neue Light" w:hAnsi="Helvetica Neue Light" w:cs="Helvetica Neue Light"/>
        <w:i/>
        <w:iCs/>
        <w:spacing w:val="-8"/>
        <w:sz w:val="16"/>
        <w:szCs w:val="16"/>
        <w:lang w:eastAsia="ja-JP"/>
      </w:rPr>
      <w:t xml:space="preserve"> </w:t>
    </w:r>
    <w:r>
      <w:rPr>
        <w:rFonts w:ascii="Helvetica Neue Light" w:hAnsi="Helvetica Neue Light" w:cs="Helvetica Neue Light"/>
        <w:i/>
        <w:iCs/>
        <w:spacing w:val="-4"/>
        <w:sz w:val="16"/>
        <w:szCs w:val="16"/>
        <w:lang w:eastAsia="ja-JP"/>
      </w:rPr>
      <w:t>Assistanc</w:t>
    </w:r>
    <w:r>
      <w:rPr>
        <w:rFonts w:ascii="Helvetica Neue Light" w:hAnsi="Helvetica Neue Light" w:cs="Helvetica Neue Light"/>
        <w:i/>
        <w:iCs/>
        <w:sz w:val="16"/>
        <w:szCs w:val="16"/>
        <w:lang w:eastAsia="ja-JP"/>
      </w:rPr>
      <w:t>e</w:t>
    </w:r>
    <w:r>
      <w:rPr>
        <w:rFonts w:ascii="Helvetica Neue Light" w:hAnsi="Helvetica Neue Light" w:cs="Helvetica Neue Light"/>
        <w:i/>
        <w:iCs/>
        <w:spacing w:val="-8"/>
        <w:sz w:val="16"/>
        <w:szCs w:val="16"/>
        <w:lang w:eastAsia="ja-JP"/>
      </w:rPr>
      <w:t xml:space="preserve"> </w:t>
    </w:r>
    <w:r>
      <w:rPr>
        <w:rFonts w:ascii="Helvetica Neue Light" w:hAnsi="Helvetica Neue Light" w:cs="Helvetica Neue Light"/>
        <w:i/>
        <w:iCs/>
        <w:spacing w:val="-4"/>
        <w:sz w:val="16"/>
        <w:szCs w:val="16"/>
        <w:lang w:eastAsia="ja-JP"/>
      </w:rPr>
      <w:t>System</w:t>
    </w:r>
  </w:p>
  <w:p w14:paraId="63712AD9" w14:textId="77777777" w:rsidR="00106CF5" w:rsidRDefault="00106CF5">
    <w:pPr>
      <w:pStyle w:val="Header"/>
    </w:pPr>
  </w:p>
  <w:p w14:paraId="0785C205" w14:textId="77777777" w:rsidR="00106CF5" w:rsidRDefault="00106CF5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6F6A6F"/>
    <w:multiLevelType w:val="hybridMultilevel"/>
    <w:tmpl w:val="2F5096D0"/>
    <w:lvl w:ilvl="0" w:tplc="0409000F">
      <w:start w:val="1"/>
      <w:numFmt w:val="decimal"/>
      <w:lvlText w:val="%1."/>
      <w:lvlJc w:val="left"/>
      <w:pPr>
        <w:ind w:left="990" w:hanging="360"/>
      </w:pPr>
    </w:lvl>
    <w:lvl w:ilvl="1" w:tplc="D4C63B3A">
      <w:start w:val="1"/>
      <w:numFmt w:val="lowerLetter"/>
      <w:lvlText w:val="%2."/>
      <w:lvlJc w:val="left"/>
      <w:pPr>
        <w:ind w:left="117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>
      <w:start w:val="1"/>
      <w:numFmt w:val="decimal"/>
      <w:lvlText w:val="%4."/>
      <w:lvlJc w:val="left"/>
      <w:pPr>
        <w:ind w:left="99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>
    <w:nsid w:val="039D576C"/>
    <w:multiLevelType w:val="hybridMultilevel"/>
    <w:tmpl w:val="369E92F6"/>
    <w:lvl w:ilvl="0" w:tplc="50BCB79A">
      <w:start w:val="1"/>
      <w:numFmt w:val="lowerLetter"/>
      <w:lvlText w:val="%1."/>
      <w:lvlJc w:val="left"/>
      <w:pPr>
        <w:ind w:left="19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700" w:hanging="360"/>
      </w:pPr>
    </w:lvl>
    <w:lvl w:ilvl="2" w:tplc="0409001B">
      <w:start w:val="1"/>
      <w:numFmt w:val="lowerRoman"/>
      <w:lvlText w:val="%3."/>
      <w:lvlJc w:val="right"/>
      <w:pPr>
        <w:ind w:left="3420" w:hanging="180"/>
      </w:pPr>
    </w:lvl>
    <w:lvl w:ilvl="3" w:tplc="0409000F" w:tentative="1">
      <w:start w:val="1"/>
      <w:numFmt w:val="decimal"/>
      <w:lvlText w:val="%4."/>
      <w:lvlJc w:val="left"/>
      <w:pPr>
        <w:ind w:left="4140" w:hanging="360"/>
      </w:pPr>
    </w:lvl>
    <w:lvl w:ilvl="4" w:tplc="04090019" w:tentative="1">
      <w:start w:val="1"/>
      <w:numFmt w:val="lowerLetter"/>
      <w:lvlText w:val="%5."/>
      <w:lvlJc w:val="left"/>
      <w:pPr>
        <w:ind w:left="4860" w:hanging="360"/>
      </w:pPr>
    </w:lvl>
    <w:lvl w:ilvl="5" w:tplc="0409001B" w:tentative="1">
      <w:start w:val="1"/>
      <w:numFmt w:val="lowerRoman"/>
      <w:lvlText w:val="%6."/>
      <w:lvlJc w:val="right"/>
      <w:pPr>
        <w:ind w:left="5580" w:hanging="180"/>
      </w:pPr>
    </w:lvl>
    <w:lvl w:ilvl="6" w:tplc="0409000F" w:tentative="1">
      <w:start w:val="1"/>
      <w:numFmt w:val="decimal"/>
      <w:lvlText w:val="%7."/>
      <w:lvlJc w:val="left"/>
      <w:pPr>
        <w:ind w:left="6300" w:hanging="360"/>
      </w:pPr>
    </w:lvl>
    <w:lvl w:ilvl="7" w:tplc="04090019" w:tentative="1">
      <w:start w:val="1"/>
      <w:numFmt w:val="lowerLetter"/>
      <w:lvlText w:val="%8."/>
      <w:lvlJc w:val="left"/>
      <w:pPr>
        <w:ind w:left="7020" w:hanging="360"/>
      </w:pPr>
    </w:lvl>
    <w:lvl w:ilvl="8" w:tplc="0409001B" w:tentative="1">
      <w:start w:val="1"/>
      <w:numFmt w:val="lowerRoman"/>
      <w:lvlText w:val="%9."/>
      <w:lvlJc w:val="right"/>
      <w:pPr>
        <w:ind w:left="7740" w:hanging="180"/>
      </w:pPr>
    </w:lvl>
  </w:abstractNum>
  <w:abstractNum w:abstractNumId="2">
    <w:nsid w:val="07370373"/>
    <w:multiLevelType w:val="hybridMultilevel"/>
    <w:tmpl w:val="B824C9EE"/>
    <w:lvl w:ilvl="0" w:tplc="3348B768">
      <w:start w:val="1"/>
      <w:numFmt w:val="lowerLetter"/>
      <w:lvlText w:val="%1."/>
      <w:lvlJc w:val="left"/>
      <w:pPr>
        <w:ind w:left="180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99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">
    <w:nsid w:val="080A2B2E"/>
    <w:multiLevelType w:val="hybridMultilevel"/>
    <w:tmpl w:val="259AE714"/>
    <w:lvl w:ilvl="0" w:tplc="50BCB79A">
      <w:start w:val="1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>
    <w:nsid w:val="0C3218AB"/>
    <w:multiLevelType w:val="hybridMultilevel"/>
    <w:tmpl w:val="20188944"/>
    <w:lvl w:ilvl="0" w:tplc="50BCB79A">
      <w:start w:val="1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>
    <w:nsid w:val="0E4B14C3"/>
    <w:multiLevelType w:val="hybridMultilevel"/>
    <w:tmpl w:val="588A3170"/>
    <w:lvl w:ilvl="0" w:tplc="50BCB79A">
      <w:start w:val="1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>
    <w:nsid w:val="14023D56"/>
    <w:multiLevelType w:val="hybridMultilevel"/>
    <w:tmpl w:val="87008440"/>
    <w:lvl w:ilvl="0" w:tplc="50BCB79A">
      <w:start w:val="1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>
    <w:nsid w:val="16236A95"/>
    <w:multiLevelType w:val="hybridMultilevel"/>
    <w:tmpl w:val="5F64E00E"/>
    <w:lvl w:ilvl="0" w:tplc="0409000F">
      <w:start w:val="1"/>
      <w:numFmt w:val="decimal"/>
      <w:lvlText w:val="%1."/>
      <w:lvlJc w:val="left"/>
      <w:pPr>
        <w:ind w:left="1487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2207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92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4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67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08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0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27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247" w:hanging="360"/>
      </w:pPr>
      <w:rPr>
        <w:rFonts w:ascii="Wingdings" w:hAnsi="Wingdings" w:hint="default"/>
      </w:rPr>
    </w:lvl>
  </w:abstractNum>
  <w:abstractNum w:abstractNumId="8">
    <w:nsid w:val="170E2DE5"/>
    <w:multiLevelType w:val="hybridMultilevel"/>
    <w:tmpl w:val="D65E7714"/>
    <w:lvl w:ilvl="0" w:tplc="50BCB79A">
      <w:start w:val="1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F803574"/>
    <w:multiLevelType w:val="hybridMultilevel"/>
    <w:tmpl w:val="BDB09EAE"/>
    <w:lvl w:ilvl="0" w:tplc="0409000F">
      <w:start w:val="1"/>
      <w:numFmt w:val="decimal"/>
      <w:lvlText w:val="%1."/>
      <w:lvlJc w:val="left"/>
      <w:pPr>
        <w:ind w:left="900" w:hanging="360"/>
      </w:pPr>
    </w:lvl>
    <w:lvl w:ilvl="1" w:tplc="04090019" w:tentative="1">
      <w:start w:val="1"/>
      <w:numFmt w:val="lowerLetter"/>
      <w:lvlText w:val="%2."/>
      <w:lvlJc w:val="left"/>
      <w:pPr>
        <w:ind w:left="2700" w:hanging="360"/>
      </w:pPr>
    </w:lvl>
    <w:lvl w:ilvl="2" w:tplc="0409001B" w:tentative="1">
      <w:start w:val="1"/>
      <w:numFmt w:val="lowerRoman"/>
      <w:lvlText w:val="%3."/>
      <w:lvlJc w:val="right"/>
      <w:pPr>
        <w:ind w:left="3420" w:hanging="180"/>
      </w:pPr>
    </w:lvl>
    <w:lvl w:ilvl="3" w:tplc="0409000F" w:tentative="1">
      <w:start w:val="1"/>
      <w:numFmt w:val="decimal"/>
      <w:lvlText w:val="%4."/>
      <w:lvlJc w:val="left"/>
      <w:pPr>
        <w:ind w:left="4140" w:hanging="360"/>
      </w:pPr>
    </w:lvl>
    <w:lvl w:ilvl="4" w:tplc="04090019" w:tentative="1">
      <w:start w:val="1"/>
      <w:numFmt w:val="lowerLetter"/>
      <w:lvlText w:val="%5."/>
      <w:lvlJc w:val="left"/>
      <w:pPr>
        <w:ind w:left="4860" w:hanging="360"/>
      </w:pPr>
    </w:lvl>
    <w:lvl w:ilvl="5" w:tplc="0409001B" w:tentative="1">
      <w:start w:val="1"/>
      <w:numFmt w:val="lowerRoman"/>
      <w:lvlText w:val="%6."/>
      <w:lvlJc w:val="right"/>
      <w:pPr>
        <w:ind w:left="5580" w:hanging="180"/>
      </w:pPr>
    </w:lvl>
    <w:lvl w:ilvl="6" w:tplc="0409000F" w:tentative="1">
      <w:start w:val="1"/>
      <w:numFmt w:val="decimal"/>
      <w:lvlText w:val="%7."/>
      <w:lvlJc w:val="left"/>
      <w:pPr>
        <w:ind w:left="6300" w:hanging="360"/>
      </w:pPr>
    </w:lvl>
    <w:lvl w:ilvl="7" w:tplc="04090019" w:tentative="1">
      <w:start w:val="1"/>
      <w:numFmt w:val="lowerLetter"/>
      <w:lvlText w:val="%8."/>
      <w:lvlJc w:val="left"/>
      <w:pPr>
        <w:ind w:left="7020" w:hanging="360"/>
      </w:pPr>
    </w:lvl>
    <w:lvl w:ilvl="8" w:tplc="0409001B" w:tentative="1">
      <w:start w:val="1"/>
      <w:numFmt w:val="lowerRoman"/>
      <w:lvlText w:val="%9."/>
      <w:lvlJc w:val="right"/>
      <w:pPr>
        <w:ind w:left="7740" w:hanging="180"/>
      </w:pPr>
    </w:lvl>
  </w:abstractNum>
  <w:abstractNum w:abstractNumId="10">
    <w:nsid w:val="21962DAA"/>
    <w:multiLevelType w:val="hybridMultilevel"/>
    <w:tmpl w:val="31ECAA8C"/>
    <w:lvl w:ilvl="0" w:tplc="50BCB79A">
      <w:start w:val="1"/>
      <w:numFmt w:val="lowerLetter"/>
      <w:lvlText w:val="%1."/>
      <w:lvlJc w:val="left"/>
      <w:pPr>
        <w:ind w:left="148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207" w:hanging="360"/>
      </w:pPr>
    </w:lvl>
    <w:lvl w:ilvl="2" w:tplc="0409001B" w:tentative="1">
      <w:start w:val="1"/>
      <w:numFmt w:val="lowerRoman"/>
      <w:lvlText w:val="%3."/>
      <w:lvlJc w:val="right"/>
      <w:pPr>
        <w:ind w:left="2927" w:hanging="180"/>
      </w:pPr>
    </w:lvl>
    <w:lvl w:ilvl="3" w:tplc="0409000F" w:tentative="1">
      <w:start w:val="1"/>
      <w:numFmt w:val="decimal"/>
      <w:lvlText w:val="%4."/>
      <w:lvlJc w:val="left"/>
      <w:pPr>
        <w:ind w:left="3647" w:hanging="360"/>
      </w:pPr>
    </w:lvl>
    <w:lvl w:ilvl="4" w:tplc="04090019" w:tentative="1">
      <w:start w:val="1"/>
      <w:numFmt w:val="lowerLetter"/>
      <w:lvlText w:val="%5."/>
      <w:lvlJc w:val="left"/>
      <w:pPr>
        <w:ind w:left="4367" w:hanging="360"/>
      </w:pPr>
    </w:lvl>
    <w:lvl w:ilvl="5" w:tplc="0409001B" w:tentative="1">
      <w:start w:val="1"/>
      <w:numFmt w:val="lowerRoman"/>
      <w:lvlText w:val="%6."/>
      <w:lvlJc w:val="right"/>
      <w:pPr>
        <w:ind w:left="5087" w:hanging="180"/>
      </w:pPr>
    </w:lvl>
    <w:lvl w:ilvl="6" w:tplc="0409000F" w:tentative="1">
      <w:start w:val="1"/>
      <w:numFmt w:val="decimal"/>
      <w:lvlText w:val="%7."/>
      <w:lvlJc w:val="left"/>
      <w:pPr>
        <w:ind w:left="5807" w:hanging="360"/>
      </w:pPr>
    </w:lvl>
    <w:lvl w:ilvl="7" w:tplc="04090019" w:tentative="1">
      <w:start w:val="1"/>
      <w:numFmt w:val="lowerLetter"/>
      <w:lvlText w:val="%8."/>
      <w:lvlJc w:val="left"/>
      <w:pPr>
        <w:ind w:left="6527" w:hanging="360"/>
      </w:pPr>
    </w:lvl>
    <w:lvl w:ilvl="8" w:tplc="0409001B" w:tentative="1">
      <w:start w:val="1"/>
      <w:numFmt w:val="lowerRoman"/>
      <w:lvlText w:val="%9."/>
      <w:lvlJc w:val="right"/>
      <w:pPr>
        <w:ind w:left="7247" w:hanging="180"/>
      </w:pPr>
    </w:lvl>
  </w:abstractNum>
  <w:abstractNum w:abstractNumId="11">
    <w:nsid w:val="229143E7"/>
    <w:multiLevelType w:val="multilevel"/>
    <w:tmpl w:val="437EAF26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3"/>
      <w:numFmt w:val="decimal"/>
      <w:isLgl/>
      <w:lvlText w:val="%1.%2"/>
      <w:lvlJc w:val="left"/>
      <w:pPr>
        <w:ind w:left="540" w:hanging="360"/>
      </w:pPr>
      <w:rPr>
        <w:rFonts w:hint="default"/>
        <w:b/>
      </w:rPr>
    </w:lvl>
    <w:lvl w:ilvl="2">
      <w:start w:val="1"/>
      <w:numFmt w:val="decimal"/>
      <w:isLgl/>
      <w:lvlText w:val="%1.%2.%3"/>
      <w:lvlJc w:val="left"/>
      <w:pPr>
        <w:ind w:left="1440" w:hanging="720"/>
      </w:pPr>
      <w:rPr>
        <w:rFonts w:hint="default"/>
        <w:b/>
      </w:rPr>
    </w:lvl>
    <w:lvl w:ilvl="3">
      <w:start w:val="1"/>
      <w:numFmt w:val="decimal"/>
      <w:isLgl/>
      <w:lvlText w:val="%1.%2.%3.%4"/>
      <w:lvlJc w:val="left"/>
      <w:pPr>
        <w:ind w:left="1440" w:hanging="720"/>
      </w:pPr>
      <w:rPr>
        <w:rFonts w:hint="default"/>
        <w:b/>
      </w:rPr>
    </w:lvl>
    <w:lvl w:ilvl="4">
      <w:start w:val="1"/>
      <w:numFmt w:val="decimal"/>
      <w:isLgl/>
      <w:lvlText w:val="%1.%2.%3.%4.%5"/>
      <w:lvlJc w:val="left"/>
      <w:pPr>
        <w:ind w:left="1800" w:hanging="1080"/>
      </w:pPr>
      <w:rPr>
        <w:rFonts w:hint="default"/>
        <w:b/>
      </w:rPr>
    </w:lvl>
    <w:lvl w:ilvl="5">
      <w:start w:val="1"/>
      <w:numFmt w:val="decimal"/>
      <w:isLgl/>
      <w:lvlText w:val="%1.%2.%3.%4.%5.%6"/>
      <w:lvlJc w:val="left"/>
      <w:pPr>
        <w:ind w:left="1800" w:hanging="1080"/>
      </w:pPr>
      <w:rPr>
        <w:rFonts w:hint="default"/>
        <w:b/>
      </w:rPr>
    </w:lvl>
    <w:lvl w:ilvl="6">
      <w:start w:val="1"/>
      <w:numFmt w:val="decimal"/>
      <w:isLgl/>
      <w:lvlText w:val="%1.%2.%3.%4.%5.%6.%7"/>
      <w:lvlJc w:val="left"/>
      <w:pPr>
        <w:ind w:left="2160" w:hanging="1440"/>
      </w:pPr>
      <w:rPr>
        <w:rFonts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2160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2520" w:hanging="1800"/>
      </w:pPr>
      <w:rPr>
        <w:rFonts w:hint="default"/>
        <w:b/>
      </w:rPr>
    </w:lvl>
  </w:abstractNum>
  <w:abstractNum w:abstractNumId="12">
    <w:nsid w:val="22A6789C"/>
    <w:multiLevelType w:val="hybridMultilevel"/>
    <w:tmpl w:val="CC0C9864"/>
    <w:lvl w:ilvl="0" w:tplc="775C660A">
      <w:start w:val="1"/>
      <w:numFmt w:val="upperLetter"/>
      <w:lvlText w:val="%1."/>
      <w:lvlJc w:val="left"/>
      <w:pPr>
        <w:ind w:left="720" w:hanging="360"/>
      </w:pPr>
      <w:rPr>
        <w:rFonts w:ascii="Helvetica Neue Light" w:hAnsi="Helvetica Neue Light" w:cs="Helvetica Neue Light" w:hint="default"/>
      </w:rPr>
    </w:lvl>
    <w:lvl w:ilvl="1" w:tplc="A8C4D50C">
      <w:start w:val="1"/>
      <w:numFmt w:val="decimal"/>
      <w:lvlText w:val="%2."/>
      <w:lvlJc w:val="left"/>
      <w:pPr>
        <w:ind w:left="1290" w:hanging="6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4917D4C"/>
    <w:multiLevelType w:val="hybridMultilevel"/>
    <w:tmpl w:val="72C4324C"/>
    <w:lvl w:ilvl="0" w:tplc="FA8C85CE">
      <w:start w:val="1"/>
      <w:numFmt w:val="decimal"/>
      <w:lvlText w:val="B%1."/>
      <w:lvlJc w:val="left"/>
      <w:pPr>
        <w:ind w:left="900" w:hanging="360"/>
      </w:pPr>
      <w:rPr>
        <w:rFonts w:hint="default"/>
      </w:rPr>
    </w:lvl>
    <w:lvl w:ilvl="1" w:tplc="19C04D32">
      <w:start w:val="1"/>
      <w:numFmt w:val="decimal"/>
      <w:lvlText w:val="%2."/>
      <w:lvlJc w:val="left"/>
      <w:pPr>
        <w:ind w:left="117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4">
    <w:nsid w:val="258E007A"/>
    <w:multiLevelType w:val="hybridMultilevel"/>
    <w:tmpl w:val="E1983B78"/>
    <w:lvl w:ilvl="0" w:tplc="50BCB79A">
      <w:start w:val="1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25ED2911"/>
    <w:multiLevelType w:val="hybridMultilevel"/>
    <w:tmpl w:val="5AF251D4"/>
    <w:lvl w:ilvl="0" w:tplc="65D2A8A4">
      <w:start w:val="1"/>
      <w:numFmt w:val="decimal"/>
      <w:lvlText w:val="2.%1"/>
      <w:lvlJc w:val="left"/>
      <w:pPr>
        <w:ind w:left="27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350" w:hanging="360"/>
      </w:pPr>
    </w:lvl>
    <w:lvl w:ilvl="2" w:tplc="0409001B" w:tentative="1">
      <w:start w:val="1"/>
      <w:numFmt w:val="lowerRoman"/>
      <w:lvlText w:val="%3."/>
      <w:lvlJc w:val="right"/>
      <w:pPr>
        <w:ind w:left="2070" w:hanging="180"/>
      </w:pPr>
    </w:lvl>
    <w:lvl w:ilvl="3" w:tplc="0409000F" w:tentative="1">
      <w:start w:val="1"/>
      <w:numFmt w:val="decimal"/>
      <w:lvlText w:val="%4."/>
      <w:lvlJc w:val="left"/>
      <w:pPr>
        <w:ind w:left="2790" w:hanging="360"/>
      </w:pPr>
    </w:lvl>
    <w:lvl w:ilvl="4" w:tplc="04090019" w:tentative="1">
      <w:start w:val="1"/>
      <w:numFmt w:val="lowerLetter"/>
      <w:lvlText w:val="%5."/>
      <w:lvlJc w:val="left"/>
      <w:pPr>
        <w:ind w:left="3510" w:hanging="360"/>
      </w:pPr>
    </w:lvl>
    <w:lvl w:ilvl="5" w:tplc="0409001B" w:tentative="1">
      <w:start w:val="1"/>
      <w:numFmt w:val="lowerRoman"/>
      <w:lvlText w:val="%6."/>
      <w:lvlJc w:val="right"/>
      <w:pPr>
        <w:ind w:left="4230" w:hanging="180"/>
      </w:pPr>
    </w:lvl>
    <w:lvl w:ilvl="6" w:tplc="0409000F" w:tentative="1">
      <w:start w:val="1"/>
      <w:numFmt w:val="decimal"/>
      <w:lvlText w:val="%7."/>
      <w:lvlJc w:val="left"/>
      <w:pPr>
        <w:ind w:left="4950" w:hanging="360"/>
      </w:pPr>
    </w:lvl>
    <w:lvl w:ilvl="7" w:tplc="04090019" w:tentative="1">
      <w:start w:val="1"/>
      <w:numFmt w:val="lowerLetter"/>
      <w:lvlText w:val="%8."/>
      <w:lvlJc w:val="left"/>
      <w:pPr>
        <w:ind w:left="5670" w:hanging="360"/>
      </w:pPr>
    </w:lvl>
    <w:lvl w:ilvl="8" w:tplc="0409001B" w:tentative="1">
      <w:start w:val="1"/>
      <w:numFmt w:val="lowerRoman"/>
      <w:lvlText w:val="%9."/>
      <w:lvlJc w:val="right"/>
      <w:pPr>
        <w:ind w:left="6390" w:hanging="180"/>
      </w:pPr>
    </w:lvl>
  </w:abstractNum>
  <w:abstractNum w:abstractNumId="16">
    <w:nsid w:val="27692A6B"/>
    <w:multiLevelType w:val="hybridMultilevel"/>
    <w:tmpl w:val="E1E6D960"/>
    <w:lvl w:ilvl="0" w:tplc="50BCB79A">
      <w:start w:val="1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7">
    <w:nsid w:val="2A0A7F54"/>
    <w:multiLevelType w:val="hybridMultilevel"/>
    <w:tmpl w:val="09E04C76"/>
    <w:lvl w:ilvl="0" w:tplc="0409000F">
      <w:start w:val="1"/>
      <w:numFmt w:val="decimal"/>
      <w:lvlText w:val="%1."/>
      <w:lvlJc w:val="left"/>
      <w:pPr>
        <w:ind w:left="760" w:hanging="360"/>
      </w:pPr>
    </w:lvl>
    <w:lvl w:ilvl="1" w:tplc="04090019" w:tentative="1">
      <w:start w:val="1"/>
      <w:numFmt w:val="lowerLetter"/>
      <w:lvlText w:val="%2."/>
      <w:lvlJc w:val="left"/>
      <w:pPr>
        <w:ind w:left="1480" w:hanging="360"/>
      </w:pPr>
    </w:lvl>
    <w:lvl w:ilvl="2" w:tplc="0409001B" w:tentative="1">
      <w:start w:val="1"/>
      <w:numFmt w:val="lowerRoman"/>
      <w:lvlText w:val="%3."/>
      <w:lvlJc w:val="right"/>
      <w:pPr>
        <w:ind w:left="2200" w:hanging="180"/>
      </w:pPr>
    </w:lvl>
    <w:lvl w:ilvl="3" w:tplc="0409000F" w:tentative="1">
      <w:start w:val="1"/>
      <w:numFmt w:val="decimal"/>
      <w:lvlText w:val="%4."/>
      <w:lvlJc w:val="left"/>
      <w:pPr>
        <w:ind w:left="2920" w:hanging="360"/>
      </w:pPr>
    </w:lvl>
    <w:lvl w:ilvl="4" w:tplc="04090019" w:tentative="1">
      <w:start w:val="1"/>
      <w:numFmt w:val="lowerLetter"/>
      <w:lvlText w:val="%5."/>
      <w:lvlJc w:val="left"/>
      <w:pPr>
        <w:ind w:left="3640" w:hanging="360"/>
      </w:pPr>
    </w:lvl>
    <w:lvl w:ilvl="5" w:tplc="0409001B" w:tentative="1">
      <w:start w:val="1"/>
      <w:numFmt w:val="lowerRoman"/>
      <w:lvlText w:val="%6."/>
      <w:lvlJc w:val="right"/>
      <w:pPr>
        <w:ind w:left="4360" w:hanging="180"/>
      </w:pPr>
    </w:lvl>
    <w:lvl w:ilvl="6" w:tplc="0409000F" w:tentative="1">
      <w:start w:val="1"/>
      <w:numFmt w:val="decimal"/>
      <w:lvlText w:val="%7."/>
      <w:lvlJc w:val="left"/>
      <w:pPr>
        <w:ind w:left="5080" w:hanging="360"/>
      </w:pPr>
    </w:lvl>
    <w:lvl w:ilvl="7" w:tplc="04090019" w:tentative="1">
      <w:start w:val="1"/>
      <w:numFmt w:val="lowerLetter"/>
      <w:lvlText w:val="%8."/>
      <w:lvlJc w:val="left"/>
      <w:pPr>
        <w:ind w:left="5800" w:hanging="360"/>
      </w:pPr>
    </w:lvl>
    <w:lvl w:ilvl="8" w:tplc="0409001B" w:tentative="1">
      <w:start w:val="1"/>
      <w:numFmt w:val="lowerRoman"/>
      <w:lvlText w:val="%9."/>
      <w:lvlJc w:val="right"/>
      <w:pPr>
        <w:ind w:left="6520" w:hanging="180"/>
      </w:pPr>
    </w:lvl>
  </w:abstractNum>
  <w:abstractNum w:abstractNumId="18">
    <w:nsid w:val="2C155A48"/>
    <w:multiLevelType w:val="hybridMultilevel"/>
    <w:tmpl w:val="6C9E6BE8"/>
    <w:lvl w:ilvl="0" w:tplc="50BCB79A">
      <w:start w:val="1"/>
      <w:numFmt w:val="lowerLetter"/>
      <w:lvlText w:val="%1."/>
      <w:lvlJc w:val="left"/>
      <w:pPr>
        <w:ind w:left="153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250" w:hanging="360"/>
      </w:pPr>
    </w:lvl>
    <w:lvl w:ilvl="2" w:tplc="0409001B" w:tentative="1">
      <w:start w:val="1"/>
      <w:numFmt w:val="lowerRoman"/>
      <w:lvlText w:val="%3."/>
      <w:lvlJc w:val="right"/>
      <w:pPr>
        <w:ind w:left="2970" w:hanging="180"/>
      </w:pPr>
    </w:lvl>
    <w:lvl w:ilvl="3" w:tplc="0409000F" w:tentative="1">
      <w:start w:val="1"/>
      <w:numFmt w:val="decimal"/>
      <w:lvlText w:val="%4."/>
      <w:lvlJc w:val="left"/>
      <w:pPr>
        <w:ind w:left="3690" w:hanging="360"/>
      </w:pPr>
    </w:lvl>
    <w:lvl w:ilvl="4" w:tplc="04090019" w:tentative="1">
      <w:start w:val="1"/>
      <w:numFmt w:val="lowerLetter"/>
      <w:lvlText w:val="%5."/>
      <w:lvlJc w:val="left"/>
      <w:pPr>
        <w:ind w:left="4410" w:hanging="360"/>
      </w:pPr>
    </w:lvl>
    <w:lvl w:ilvl="5" w:tplc="0409001B" w:tentative="1">
      <w:start w:val="1"/>
      <w:numFmt w:val="lowerRoman"/>
      <w:lvlText w:val="%6."/>
      <w:lvlJc w:val="right"/>
      <w:pPr>
        <w:ind w:left="5130" w:hanging="180"/>
      </w:pPr>
    </w:lvl>
    <w:lvl w:ilvl="6" w:tplc="0409000F" w:tentative="1">
      <w:start w:val="1"/>
      <w:numFmt w:val="decimal"/>
      <w:lvlText w:val="%7."/>
      <w:lvlJc w:val="left"/>
      <w:pPr>
        <w:ind w:left="5850" w:hanging="360"/>
      </w:pPr>
    </w:lvl>
    <w:lvl w:ilvl="7" w:tplc="04090019" w:tentative="1">
      <w:start w:val="1"/>
      <w:numFmt w:val="lowerLetter"/>
      <w:lvlText w:val="%8."/>
      <w:lvlJc w:val="left"/>
      <w:pPr>
        <w:ind w:left="6570" w:hanging="360"/>
      </w:pPr>
    </w:lvl>
    <w:lvl w:ilvl="8" w:tplc="0409001B" w:tentative="1">
      <w:start w:val="1"/>
      <w:numFmt w:val="lowerRoman"/>
      <w:lvlText w:val="%9."/>
      <w:lvlJc w:val="right"/>
      <w:pPr>
        <w:ind w:left="7290" w:hanging="180"/>
      </w:pPr>
    </w:lvl>
  </w:abstractNum>
  <w:abstractNum w:abstractNumId="19">
    <w:nsid w:val="33270DD2"/>
    <w:multiLevelType w:val="hybridMultilevel"/>
    <w:tmpl w:val="D38E841C"/>
    <w:lvl w:ilvl="0" w:tplc="50BCB79A">
      <w:start w:val="1"/>
      <w:numFmt w:val="lowerLetter"/>
      <w:lvlText w:val="%1."/>
      <w:lvlJc w:val="left"/>
      <w:pPr>
        <w:ind w:left="25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0">
    <w:nsid w:val="359004D2"/>
    <w:multiLevelType w:val="hybridMultilevel"/>
    <w:tmpl w:val="2A9E6E46"/>
    <w:lvl w:ilvl="0" w:tplc="1A467732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37340A79"/>
    <w:multiLevelType w:val="hybridMultilevel"/>
    <w:tmpl w:val="FC2E317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390C2DE5"/>
    <w:multiLevelType w:val="hybridMultilevel"/>
    <w:tmpl w:val="C47EABFC"/>
    <w:lvl w:ilvl="0" w:tplc="50BCB79A">
      <w:start w:val="1"/>
      <w:numFmt w:val="lowerLetter"/>
      <w:lvlText w:val="%1."/>
      <w:lvlJc w:val="left"/>
      <w:pPr>
        <w:ind w:left="21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3">
    <w:nsid w:val="39C61214"/>
    <w:multiLevelType w:val="hybridMultilevel"/>
    <w:tmpl w:val="537C2E9E"/>
    <w:lvl w:ilvl="0" w:tplc="04090001">
      <w:start w:val="1"/>
      <w:numFmt w:val="bullet"/>
      <w:lvlText w:val=""/>
      <w:lvlJc w:val="left"/>
      <w:pPr>
        <w:ind w:left="1487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207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92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4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67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08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0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27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247" w:hanging="360"/>
      </w:pPr>
      <w:rPr>
        <w:rFonts w:ascii="Wingdings" w:hAnsi="Wingdings" w:hint="default"/>
      </w:rPr>
    </w:lvl>
  </w:abstractNum>
  <w:abstractNum w:abstractNumId="24">
    <w:nsid w:val="3B572F2A"/>
    <w:multiLevelType w:val="hybridMultilevel"/>
    <w:tmpl w:val="31D4004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3D022FF2"/>
    <w:multiLevelType w:val="hybridMultilevel"/>
    <w:tmpl w:val="1FBEFF98"/>
    <w:lvl w:ilvl="0" w:tplc="65D2A8A4">
      <w:start w:val="1"/>
      <w:numFmt w:val="decimal"/>
      <w:lvlText w:val="2.%1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">
    <w:nsid w:val="424A5B0E"/>
    <w:multiLevelType w:val="hybridMultilevel"/>
    <w:tmpl w:val="D08C04E4"/>
    <w:lvl w:ilvl="0" w:tplc="50BCB79A">
      <w:start w:val="1"/>
      <w:numFmt w:val="lowerLetter"/>
      <w:lvlText w:val="%1."/>
      <w:lvlJc w:val="left"/>
      <w:pPr>
        <w:ind w:left="25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7">
    <w:nsid w:val="45F87698"/>
    <w:multiLevelType w:val="hybridMultilevel"/>
    <w:tmpl w:val="4AC4C348"/>
    <w:lvl w:ilvl="0" w:tplc="CFF689AC">
      <w:start w:val="1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8">
    <w:nsid w:val="485107E3"/>
    <w:multiLevelType w:val="hybridMultilevel"/>
    <w:tmpl w:val="C7743E0E"/>
    <w:lvl w:ilvl="0" w:tplc="91E80C78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20" w:hanging="360"/>
      </w:pPr>
    </w:lvl>
    <w:lvl w:ilvl="2" w:tplc="0409001B" w:tentative="1">
      <w:start w:val="1"/>
      <w:numFmt w:val="lowerRoman"/>
      <w:lvlText w:val="%3."/>
      <w:lvlJc w:val="right"/>
      <w:pPr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9">
    <w:nsid w:val="4D160C53"/>
    <w:multiLevelType w:val="hybridMultilevel"/>
    <w:tmpl w:val="EA1A6AFC"/>
    <w:lvl w:ilvl="0" w:tplc="65D2A8A4">
      <w:start w:val="1"/>
      <w:numFmt w:val="decimal"/>
      <w:lvlText w:val="2.%1"/>
      <w:lvlJc w:val="left"/>
      <w:pPr>
        <w:ind w:left="360" w:hanging="360"/>
      </w:pPr>
      <w:rPr>
        <w:rFonts w:hint="default"/>
        <w:b/>
      </w:rPr>
    </w:lvl>
    <w:lvl w:ilvl="1" w:tplc="E52C679E">
      <w:start w:val="1"/>
      <w:numFmt w:val="upperLetter"/>
      <w:lvlText w:val="%2."/>
      <w:lvlJc w:val="left"/>
      <w:pPr>
        <w:ind w:left="720" w:hanging="360"/>
      </w:pPr>
      <w:rPr>
        <w:rFonts w:hint="default"/>
        <w:b w:val="0"/>
      </w:rPr>
    </w:lvl>
    <w:lvl w:ilvl="2" w:tplc="B50AB78A">
      <w:start w:val="1"/>
      <w:numFmt w:val="decimal"/>
      <w:lvlText w:val="%3."/>
      <w:lvlJc w:val="left"/>
      <w:pPr>
        <w:ind w:left="900" w:hanging="36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0">
    <w:nsid w:val="4D492B8E"/>
    <w:multiLevelType w:val="hybridMultilevel"/>
    <w:tmpl w:val="B454AF8C"/>
    <w:lvl w:ilvl="0" w:tplc="39D65AA2">
      <w:start w:val="1"/>
      <w:numFmt w:val="decimal"/>
      <w:lvlText w:val="A%1."/>
      <w:lvlJc w:val="left"/>
      <w:pPr>
        <w:ind w:left="900" w:hanging="360"/>
      </w:pPr>
      <w:rPr>
        <w:rFonts w:hint="default"/>
      </w:rPr>
    </w:lvl>
    <w:lvl w:ilvl="1" w:tplc="1FA441BC">
      <w:start w:val="1"/>
      <w:numFmt w:val="decimal"/>
      <w:lvlText w:val="%2."/>
      <w:lvlJc w:val="left"/>
      <w:pPr>
        <w:ind w:left="1170" w:hanging="360"/>
      </w:pPr>
      <w:rPr>
        <w:rFonts w:hint="default"/>
      </w:rPr>
    </w:lvl>
    <w:lvl w:ilvl="2" w:tplc="3A948B3C">
      <w:start w:val="1"/>
      <w:numFmt w:val="lowerLetter"/>
      <w:lvlText w:val="%3."/>
      <w:lvlJc w:val="left"/>
      <w:pPr>
        <w:ind w:left="1800" w:hanging="36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31">
    <w:nsid w:val="4EA67085"/>
    <w:multiLevelType w:val="hybridMultilevel"/>
    <w:tmpl w:val="F1DAF582"/>
    <w:lvl w:ilvl="0" w:tplc="91E80C7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50BD286A"/>
    <w:multiLevelType w:val="hybridMultilevel"/>
    <w:tmpl w:val="5DACEBAC"/>
    <w:lvl w:ilvl="0" w:tplc="6210754A">
      <w:start w:val="1"/>
      <w:numFmt w:val="decimal"/>
      <w:lvlText w:val="%1."/>
      <w:lvlJc w:val="left"/>
      <w:pPr>
        <w:ind w:left="117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340" w:hanging="360"/>
      </w:pPr>
    </w:lvl>
    <w:lvl w:ilvl="2" w:tplc="0409001B" w:tentative="1">
      <w:start w:val="1"/>
      <w:numFmt w:val="lowerRoman"/>
      <w:lvlText w:val="%3."/>
      <w:lvlJc w:val="right"/>
      <w:pPr>
        <w:ind w:left="3060" w:hanging="180"/>
      </w:pPr>
    </w:lvl>
    <w:lvl w:ilvl="3" w:tplc="0409000F" w:tentative="1">
      <w:start w:val="1"/>
      <w:numFmt w:val="decimal"/>
      <w:lvlText w:val="%4."/>
      <w:lvlJc w:val="left"/>
      <w:pPr>
        <w:ind w:left="3780" w:hanging="360"/>
      </w:pPr>
    </w:lvl>
    <w:lvl w:ilvl="4" w:tplc="04090019" w:tentative="1">
      <w:start w:val="1"/>
      <w:numFmt w:val="lowerLetter"/>
      <w:lvlText w:val="%5."/>
      <w:lvlJc w:val="left"/>
      <w:pPr>
        <w:ind w:left="4500" w:hanging="360"/>
      </w:pPr>
    </w:lvl>
    <w:lvl w:ilvl="5" w:tplc="0409001B" w:tentative="1">
      <w:start w:val="1"/>
      <w:numFmt w:val="lowerRoman"/>
      <w:lvlText w:val="%6."/>
      <w:lvlJc w:val="right"/>
      <w:pPr>
        <w:ind w:left="5220" w:hanging="180"/>
      </w:pPr>
    </w:lvl>
    <w:lvl w:ilvl="6" w:tplc="0409000F" w:tentative="1">
      <w:start w:val="1"/>
      <w:numFmt w:val="decimal"/>
      <w:lvlText w:val="%7."/>
      <w:lvlJc w:val="left"/>
      <w:pPr>
        <w:ind w:left="5940" w:hanging="360"/>
      </w:pPr>
    </w:lvl>
    <w:lvl w:ilvl="7" w:tplc="04090019" w:tentative="1">
      <w:start w:val="1"/>
      <w:numFmt w:val="lowerLetter"/>
      <w:lvlText w:val="%8."/>
      <w:lvlJc w:val="left"/>
      <w:pPr>
        <w:ind w:left="6660" w:hanging="360"/>
      </w:pPr>
    </w:lvl>
    <w:lvl w:ilvl="8" w:tplc="0409001B" w:tentative="1">
      <w:start w:val="1"/>
      <w:numFmt w:val="lowerRoman"/>
      <w:lvlText w:val="%9."/>
      <w:lvlJc w:val="right"/>
      <w:pPr>
        <w:ind w:left="7380" w:hanging="180"/>
      </w:pPr>
    </w:lvl>
  </w:abstractNum>
  <w:abstractNum w:abstractNumId="33">
    <w:nsid w:val="517E0584"/>
    <w:multiLevelType w:val="hybridMultilevel"/>
    <w:tmpl w:val="B824C9EE"/>
    <w:lvl w:ilvl="0" w:tplc="3348B768">
      <w:start w:val="1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63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4">
    <w:nsid w:val="51E90C44"/>
    <w:multiLevelType w:val="hybridMultilevel"/>
    <w:tmpl w:val="3D1A63E8"/>
    <w:lvl w:ilvl="0" w:tplc="50BCB79A">
      <w:start w:val="1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5">
    <w:nsid w:val="52D56E6A"/>
    <w:multiLevelType w:val="hybridMultilevel"/>
    <w:tmpl w:val="3CFA9130"/>
    <w:lvl w:ilvl="0" w:tplc="50BCB79A">
      <w:start w:val="1"/>
      <w:numFmt w:val="lowerLetter"/>
      <w:lvlText w:val="%1."/>
      <w:lvlJc w:val="left"/>
      <w:pPr>
        <w:ind w:left="148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207" w:hanging="360"/>
      </w:pPr>
    </w:lvl>
    <w:lvl w:ilvl="2" w:tplc="0409001B" w:tentative="1">
      <w:start w:val="1"/>
      <w:numFmt w:val="lowerRoman"/>
      <w:lvlText w:val="%3."/>
      <w:lvlJc w:val="right"/>
      <w:pPr>
        <w:ind w:left="2927" w:hanging="180"/>
      </w:pPr>
    </w:lvl>
    <w:lvl w:ilvl="3" w:tplc="0409000F" w:tentative="1">
      <w:start w:val="1"/>
      <w:numFmt w:val="decimal"/>
      <w:lvlText w:val="%4."/>
      <w:lvlJc w:val="left"/>
      <w:pPr>
        <w:ind w:left="3647" w:hanging="360"/>
      </w:pPr>
    </w:lvl>
    <w:lvl w:ilvl="4" w:tplc="04090019" w:tentative="1">
      <w:start w:val="1"/>
      <w:numFmt w:val="lowerLetter"/>
      <w:lvlText w:val="%5."/>
      <w:lvlJc w:val="left"/>
      <w:pPr>
        <w:ind w:left="4367" w:hanging="360"/>
      </w:pPr>
    </w:lvl>
    <w:lvl w:ilvl="5" w:tplc="0409001B" w:tentative="1">
      <w:start w:val="1"/>
      <w:numFmt w:val="lowerRoman"/>
      <w:lvlText w:val="%6."/>
      <w:lvlJc w:val="right"/>
      <w:pPr>
        <w:ind w:left="5087" w:hanging="180"/>
      </w:pPr>
    </w:lvl>
    <w:lvl w:ilvl="6" w:tplc="0409000F" w:tentative="1">
      <w:start w:val="1"/>
      <w:numFmt w:val="decimal"/>
      <w:lvlText w:val="%7."/>
      <w:lvlJc w:val="left"/>
      <w:pPr>
        <w:ind w:left="5807" w:hanging="360"/>
      </w:pPr>
    </w:lvl>
    <w:lvl w:ilvl="7" w:tplc="04090019" w:tentative="1">
      <w:start w:val="1"/>
      <w:numFmt w:val="lowerLetter"/>
      <w:lvlText w:val="%8."/>
      <w:lvlJc w:val="left"/>
      <w:pPr>
        <w:ind w:left="6527" w:hanging="360"/>
      </w:pPr>
    </w:lvl>
    <w:lvl w:ilvl="8" w:tplc="0409001B" w:tentative="1">
      <w:start w:val="1"/>
      <w:numFmt w:val="lowerRoman"/>
      <w:lvlText w:val="%9."/>
      <w:lvlJc w:val="right"/>
      <w:pPr>
        <w:ind w:left="7247" w:hanging="180"/>
      </w:pPr>
    </w:lvl>
  </w:abstractNum>
  <w:abstractNum w:abstractNumId="36">
    <w:nsid w:val="58AB6F00"/>
    <w:multiLevelType w:val="multilevel"/>
    <w:tmpl w:val="F3E2E668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40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80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84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24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2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68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172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2120" w:hanging="1800"/>
      </w:pPr>
      <w:rPr>
        <w:rFonts w:hint="default"/>
        <w:b/>
      </w:rPr>
    </w:lvl>
  </w:abstractNum>
  <w:abstractNum w:abstractNumId="37">
    <w:nsid w:val="5C3C4559"/>
    <w:multiLevelType w:val="hybridMultilevel"/>
    <w:tmpl w:val="9B24601A"/>
    <w:lvl w:ilvl="0" w:tplc="50BCB79A">
      <w:start w:val="1"/>
      <w:numFmt w:val="lowerLetter"/>
      <w:lvlText w:val="%1."/>
      <w:lvlJc w:val="left"/>
      <w:pPr>
        <w:ind w:left="180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170" w:hanging="360"/>
      </w:pPr>
    </w:lvl>
    <w:lvl w:ilvl="2" w:tplc="50BCB79A">
      <w:start w:val="1"/>
      <w:numFmt w:val="lowerLetter"/>
      <w:lvlText w:val="%3."/>
      <w:lvlJc w:val="left"/>
      <w:pPr>
        <w:ind w:left="900" w:hanging="180"/>
      </w:pPr>
      <w:rPr>
        <w:rFonts w:hint="default"/>
      </w:rPr>
    </w:lvl>
    <w:lvl w:ilvl="3" w:tplc="30BC0330">
      <w:start w:val="1"/>
      <w:numFmt w:val="decimal"/>
      <w:lvlText w:val="%4."/>
      <w:lvlJc w:val="left"/>
      <w:pPr>
        <w:ind w:left="3960" w:hanging="360"/>
      </w:pPr>
      <w:rPr>
        <w:rFonts w:hint="default"/>
      </w:r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8">
    <w:nsid w:val="61BE1273"/>
    <w:multiLevelType w:val="hybridMultilevel"/>
    <w:tmpl w:val="809E9A48"/>
    <w:lvl w:ilvl="0" w:tplc="ECCAB4E6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64F71183"/>
    <w:multiLevelType w:val="hybridMultilevel"/>
    <w:tmpl w:val="1B9EE5D6"/>
    <w:lvl w:ilvl="0" w:tplc="BCC45590">
      <w:start w:val="1"/>
      <w:numFmt w:val="decimal"/>
      <w:lvlText w:val="3.%1"/>
      <w:lvlJc w:val="left"/>
      <w:pPr>
        <w:ind w:left="360" w:hanging="360"/>
      </w:pPr>
      <w:rPr>
        <w:rFonts w:hint="default"/>
        <w:b/>
        <w:i w:val="0"/>
      </w:rPr>
    </w:lvl>
    <w:lvl w:ilvl="1" w:tplc="37DC6ACC">
      <w:start w:val="1"/>
      <w:numFmt w:val="upperLetter"/>
      <w:lvlText w:val="%2."/>
      <w:lvlJc w:val="left"/>
      <w:pPr>
        <w:ind w:left="795" w:hanging="525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0">
    <w:nsid w:val="66052B9F"/>
    <w:multiLevelType w:val="hybridMultilevel"/>
    <w:tmpl w:val="64B846A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67DB04EC"/>
    <w:multiLevelType w:val="hybridMultilevel"/>
    <w:tmpl w:val="D4045116"/>
    <w:lvl w:ilvl="0" w:tplc="50BCB79A">
      <w:start w:val="1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2">
    <w:nsid w:val="6964686A"/>
    <w:multiLevelType w:val="hybridMultilevel"/>
    <w:tmpl w:val="BDB09EAE"/>
    <w:lvl w:ilvl="0" w:tplc="0409000F">
      <w:start w:val="1"/>
      <w:numFmt w:val="decimal"/>
      <w:lvlText w:val="%1."/>
      <w:lvlJc w:val="left"/>
      <w:pPr>
        <w:ind w:left="1980" w:hanging="360"/>
      </w:pPr>
    </w:lvl>
    <w:lvl w:ilvl="1" w:tplc="04090019" w:tentative="1">
      <w:start w:val="1"/>
      <w:numFmt w:val="lowerLetter"/>
      <w:lvlText w:val="%2."/>
      <w:lvlJc w:val="left"/>
      <w:pPr>
        <w:ind w:left="2700" w:hanging="360"/>
      </w:pPr>
    </w:lvl>
    <w:lvl w:ilvl="2" w:tplc="0409001B" w:tentative="1">
      <w:start w:val="1"/>
      <w:numFmt w:val="lowerRoman"/>
      <w:lvlText w:val="%3."/>
      <w:lvlJc w:val="right"/>
      <w:pPr>
        <w:ind w:left="3420" w:hanging="180"/>
      </w:pPr>
    </w:lvl>
    <w:lvl w:ilvl="3" w:tplc="0409000F" w:tentative="1">
      <w:start w:val="1"/>
      <w:numFmt w:val="decimal"/>
      <w:lvlText w:val="%4."/>
      <w:lvlJc w:val="left"/>
      <w:pPr>
        <w:ind w:left="4140" w:hanging="360"/>
      </w:pPr>
    </w:lvl>
    <w:lvl w:ilvl="4" w:tplc="04090019" w:tentative="1">
      <w:start w:val="1"/>
      <w:numFmt w:val="lowerLetter"/>
      <w:lvlText w:val="%5."/>
      <w:lvlJc w:val="left"/>
      <w:pPr>
        <w:ind w:left="4860" w:hanging="360"/>
      </w:pPr>
    </w:lvl>
    <w:lvl w:ilvl="5" w:tplc="0409001B" w:tentative="1">
      <w:start w:val="1"/>
      <w:numFmt w:val="lowerRoman"/>
      <w:lvlText w:val="%6."/>
      <w:lvlJc w:val="right"/>
      <w:pPr>
        <w:ind w:left="5580" w:hanging="180"/>
      </w:pPr>
    </w:lvl>
    <w:lvl w:ilvl="6" w:tplc="0409000F" w:tentative="1">
      <w:start w:val="1"/>
      <w:numFmt w:val="decimal"/>
      <w:lvlText w:val="%7."/>
      <w:lvlJc w:val="left"/>
      <w:pPr>
        <w:ind w:left="6300" w:hanging="360"/>
      </w:pPr>
    </w:lvl>
    <w:lvl w:ilvl="7" w:tplc="04090019" w:tentative="1">
      <w:start w:val="1"/>
      <w:numFmt w:val="lowerLetter"/>
      <w:lvlText w:val="%8."/>
      <w:lvlJc w:val="left"/>
      <w:pPr>
        <w:ind w:left="7020" w:hanging="360"/>
      </w:pPr>
    </w:lvl>
    <w:lvl w:ilvl="8" w:tplc="0409001B" w:tentative="1">
      <w:start w:val="1"/>
      <w:numFmt w:val="lowerRoman"/>
      <w:lvlText w:val="%9."/>
      <w:lvlJc w:val="right"/>
      <w:pPr>
        <w:ind w:left="7740" w:hanging="180"/>
      </w:pPr>
    </w:lvl>
  </w:abstractNum>
  <w:abstractNum w:abstractNumId="43">
    <w:nsid w:val="6B3E7D31"/>
    <w:multiLevelType w:val="hybridMultilevel"/>
    <w:tmpl w:val="20E8F016"/>
    <w:lvl w:ilvl="0" w:tplc="50BCB79A">
      <w:start w:val="1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4">
    <w:nsid w:val="73485D88"/>
    <w:multiLevelType w:val="hybridMultilevel"/>
    <w:tmpl w:val="4470D50C"/>
    <w:lvl w:ilvl="0" w:tplc="E45414CC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>
    <w:nsid w:val="7FCB5CD0"/>
    <w:multiLevelType w:val="hybridMultilevel"/>
    <w:tmpl w:val="C78A747C"/>
    <w:lvl w:ilvl="0" w:tplc="50BCB79A">
      <w:start w:val="1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1"/>
  </w:num>
  <w:num w:numId="2">
    <w:abstractNumId w:val="23"/>
  </w:num>
  <w:num w:numId="3">
    <w:abstractNumId w:val="7"/>
  </w:num>
  <w:num w:numId="4">
    <w:abstractNumId w:val="9"/>
  </w:num>
  <w:num w:numId="5">
    <w:abstractNumId w:val="33"/>
  </w:num>
  <w:num w:numId="6">
    <w:abstractNumId w:val="2"/>
  </w:num>
  <w:num w:numId="7">
    <w:abstractNumId w:val="24"/>
  </w:num>
  <w:num w:numId="8">
    <w:abstractNumId w:val="4"/>
  </w:num>
  <w:num w:numId="9">
    <w:abstractNumId w:val="45"/>
  </w:num>
  <w:num w:numId="10">
    <w:abstractNumId w:val="43"/>
  </w:num>
  <w:num w:numId="11">
    <w:abstractNumId w:val="26"/>
  </w:num>
  <w:num w:numId="12">
    <w:abstractNumId w:val="3"/>
  </w:num>
  <w:num w:numId="13">
    <w:abstractNumId w:val="41"/>
  </w:num>
  <w:num w:numId="14">
    <w:abstractNumId w:val="14"/>
  </w:num>
  <w:num w:numId="15">
    <w:abstractNumId w:val="16"/>
  </w:num>
  <w:num w:numId="16">
    <w:abstractNumId w:val="8"/>
  </w:num>
  <w:num w:numId="17">
    <w:abstractNumId w:val="34"/>
  </w:num>
  <w:num w:numId="18">
    <w:abstractNumId w:val="19"/>
  </w:num>
  <w:num w:numId="19">
    <w:abstractNumId w:val="6"/>
  </w:num>
  <w:num w:numId="20">
    <w:abstractNumId w:val="5"/>
  </w:num>
  <w:num w:numId="21">
    <w:abstractNumId w:val="22"/>
  </w:num>
  <w:num w:numId="22">
    <w:abstractNumId w:val="11"/>
  </w:num>
  <w:num w:numId="23">
    <w:abstractNumId w:val="31"/>
  </w:num>
  <w:num w:numId="24">
    <w:abstractNumId w:val="28"/>
  </w:num>
  <w:num w:numId="25">
    <w:abstractNumId w:val="32"/>
  </w:num>
  <w:num w:numId="26">
    <w:abstractNumId w:val="40"/>
  </w:num>
  <w:num w:numId="27">
    <w:abstractNumId w:val="42"/>
  </w:num>
  <w:num w:numId="28">
    <w:abstractNumId w:val="17"/>
  </w:num>
  <w:num w:numId="29">
    <w:abstractNumId w:val="36"/>
  </w:num>
  <w:num w:numId="30">
    <w:abstractNumId w:val="44"/>
  </w:num>
  <w:num w:numId="31">
    <w:abstractNumId w:val="12"/>
  </w:num>
  <w:num w:numId="32">
    <w:abstractNumId w:val="20"/>
  </w:num>
  <w:num w:numId="33">
    <w:abstractNumId w:val="38"/>
  </w:num>
  <w:num w:numId="34">
    <w:abstractNumId w:val="29"/>
  </w:num>
  <w:num w:numId="35">
    <w:abstractNumId w:val="25"/>
  </w:num>
  <w:num w:numId="36">
    <w:abstractNumId w:val="15"/>
  </w:num>
  <w:num w:numId="37">
    <w:abstractNumId w:val="30"/>
  </w:num>
  <w:num w:numId="38">
    <w:abstractNumId w:val="27"/>
  </w:num>
  <w:num w:numId="39">
    <w:abstractNumId w:val="18"/>
  </w:num>
  <w:num w:numId="40">
    <w:abstractNumId w:val="10"/>
  </w:num>
  <w:num w:numId="41">
    <w:abstractNumId w:val="35"/>
  </w:num>
  <w:num w:numId="42">
    <w:abstractNumId w:val="1"/>
  </w:num>
  <w:num w:numId="43">
    <w:abstractNumId w:val="37"/>
  </w:num>
  <w:num w:numId="44">
    <w:abstractNumId w:val="13"/>
  </w:num>
  <w:num w:numId="45">
    <w:abstractNumId w:val="0"/>
  </w:num>
  <w:num w:numId="46">
    <w:abstractNumId w:val="3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embedSystemFonts/>
  <w:proofState w:spelling="clean" w:grammar="clean"/>
  <w:defaultTabStop w:val="36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736E0"/>
    <w:rsid w:val="00003310"/>
    <w:rsid w:val="00012B28"/>
    <w:rsid w:val="00025CC4"/>
    <w:rsid w:val="00026BB8"/>
    <w:rsid w:val="00041AF0"/>
    <w:rsid w:val="0004239E"/>
    <w:rsid w:val="0007399A"/>
    <w:rsid w:val="00094F22"/>
    <w:rsid w:val="000A6A8A"/>
    <w:rsid w:val="000D5428"/>
    <w:rsid w:val="000E02E8"/>
    <w:rsid w:val="00104CEC"/>
    <w:rsid w:val="00106CF5"/>
    <w:rsid w:val="00150C7A"/>
    <w:rsid w:val="00156364"/>
    <w:rsid w:val="00173E7F"/>
    <w:rsid w:val="0018402E"/>
    <w:rsid w:val="001B14C3"/>
    <w:rsid w:val="001E6FA7"/>
    <w:rsid w:val="001F116F"/>
    <w:rsid w:val="002058A9"/>
    <w:rsid w:val="00277576"/>
    <w:rsid w:val="002941A0"/>
    <w:rsid w:val="002978EF"/>
    <w:rsid w:val="002C08A9"/>
    <w:rsid w:val="002C7E6C"/>
    <w:rsid w:val="002E715E"/>
    <w:rsid w:val="002F7EC4"/>
    <w:rsid w:val="00321A27"/>
    <w:rsid w:val="00324E5F"/>
    <w:rsid w:val="00344899"/>
    <w:rsid w:val="00365CFB"/>
    <w:rsid w:val="003665C9"/>
    <w:rsid w:val="00366BE4"/>
    <w:rsid w:val="00377F39"/>
    <w:rsid w:val="00392BC5"/>
    <w:rsid w:val="003D6AE8"/>
    <w:rsid w:val="0040285C"/>
    <w:rsid w:val="0040682B"/>
    <w:rsid w:val="00413433"/>
    <w:rsid w:val="004518EF"/>
    <w:rsid w:val="004649F7"/>
    <w:rsid w:val="00473983"/>
    <w:rsid w:val="004C497E"/>
    <w:rsid w:val="004C5F25"/>
    <w:rsid w:val="004E647C"/>
    <w:rsid w:val="00500266"/>
    <w:rsid w:val="00500DAF"/>
    <w:rsid w:val="005041DA"/>
    <w:rsid w:val="0051289F"/>
    <w:rsid w:val="00514153"/>
    <w:rsid w:val="005155A2"/>
    <w:rsid w:val="00515B73"/>
    <w:rsid w:val="005377D9"/>
    <w:rsid w:val="00552FA4"/>
    <w:rsid w:val="00563C86"/>
    <w:rsid w:val="005670DE"/>
    <w:rsid w:val="00574DE2"/>
    <w:rsid w:val="005A0FA9"/>
    <w:rsid w:val="005B4E9C"/>
    <w:rsid w:val="005F043F"/>
    <w:rsid w:val="00603784"/>
    <w:rsid w:val="0063570B"/>
    <w:rsid w:val="00635822"/>
    <w:rsid w:val="006408C3"/>
    <w:rsid w:val="00654B18"/>
    <w:rsid w:val="00663CA5"/>
    <w:rsid w:val="00674921"/>
    <w:rsid w:val="00677A87"/>
    <w:rsid w:val="006C23E3"/>
    <w:rsid w:val="006E1CB0"/>
    <w:rsid w:val="006E3231"/>
    <w:rsid w:val="00706B24"/>
    <w:rsid w:val="00715B77"/>
    <w:rsid w:val="00716553"/>
    <w:rsid w:val="007232DA"/>
    <w:rsid w:val="0075195A"/>
    <w:rsid w:val="00773677"/>
    <w:rsid w:val="007A6A48"/>
    <w:rsid w:val="007A6D81"/>
    <w:rsid w:val="007B0058"/>
    <w:rsid w:val="007B0D94"/>
    <w:rsid w:val="007C3C57"/>
    <w:rsid w:val="008109D7"/>
    <w:rsid w:val="008257D8"/>
    <w:rsid w:val="008E40B2"/>
    <w:rsid w:val="008F4215"/>
    <w:rsid w:val="0090621C"/>
    <w:rsid w:val="00945992"/>
    <w:rsid w:val="00976362"/>
    <w:rsid w:val="00993432"/>
    <w:rsid w:val="009A4052"/>
    <w:rsid w:val="009A5028"/>
    <w:rsid w:val="009D5452"/>
    <w:rsid w:val="00A2079A"/>
    <w:rsid w:val="00A447DB"/>
    <w:rsid w:val="00A65A5A"/>
    <w:rsid w:val="00A736E0"/>
    <w:rsid w:val="00AA36F1"/>
    <w:rsid w:val="00AB24C3"/>
    <w:rsid w:val="00AC5CC1"/>
    <w:rsid w:val="00AF0080"/>
    <w:rsid w:val="00AF2E94"/>
    <w:rsid w:val="00B037AD"/>
    <w:rsid w:val="00B12D37"/>
    <w:rsid w:val="00B14309"/>
    <w:rsid w:val="00B17F5B"/>
    <w:rsid w:val="00B36EE7"/>
    <w:rsid w:val="00B70548"/>
    <w:rsid w:val="00B94914"/>
    <w:rsid w:val="00BA214E"/>
    <w:rsid w:val="00BD380C"/>
    <w:rsid w:val="00C04A0D"/>
    <w:rsid w:val="00C2346B"/>
    <w:rsid w:val="00C249BE"/>
    <w:rsid w:val="00C36708"/>
    <w:rsid w:val="00C90119"/>
    <w:rsid w:val="00C95759"/>
    <w:rsid w:val="00CA665F"/>
    <w:rsid w:val="00CC2A6F"/>
    <w:rsid w:val="00CC682A"/>
    <w:rsid w:val="00CC7F78"/>
    <w:rsid w:val="00CF66A6"/>
    <w:rsid w:val="00D0016A"/>
    <w:rsid w:val="00D06640"/>
    <w:rsid w:val="00D06D54"/>
    <w:rsid w:val="00D2672B"/>
    <w:rsid w:val="00D27F9F"/>
    <w:rsid w:val="00D65C19"/>
    <w:rsid w:val="00D66A8A"/>
    <w:rsid w:val="00D71BA3"/>
    <w:rsid w:val="00D76A7E"/>
    <w:rsid w:val="00D84B75"/>
    <w:rsid w:val="00DA2A33"/>
    <w:rsid w:val="00DA3B85"/>
    <w:rsid w:val="00DC71AE"/>
    <w:rsid w:val="00E00983"/>
    <w:rsid w:val="00E07EB0"/>
    <w:rsid w:val="00E26393"/>
    <w:rsid w:val="00E4417F"/>
    <w:rsid w:val="00E87A61"/>
    <w:rsid w:val="00E916C1"/>
    <w:rsid w:val="00E94302"/>
    <w:rsid w:val="00E95940"/>
    <w:rsid w:val="00E973E5"/>
    <w:rsid w:val="00E9763E"/>
    <w:rsid w:val="00EB30BD"/>
    <w:rsid w:val="00EC06B6"/>
    <w:rsid w:val="00ED0B6D"/>
    <w:rsid w:val="00EE0D8A"/>
    <w:rsid w:val="00EF2F92"/>
    <w:rsid w:val="00EF363A"/>
    <w:rsid w:val="00F23778"/>
    <w:rsid w:val="00F41A4D"/>
    <w:rsid w:val="00F57D31"/>
    <w:rsid w:val="00F65AF9"/>
    <w:rsid w:val="00F70F6A"/>
    <w:rsid w:val="00F76AB4"/>
    <w:rsid w:val="00FB51D1"/>
    <w:rsid w:val="00FB68B0"/>
    <w:rsid w:val="00FD072E"/>
    <w:rsid w:val="00FD42E0"/>
    <w:rsid w:val="00FD4C87"/>
    <w:rsid w:val="00FE3D19"/>
    <w:rsid w:val="00FF4E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4337"/>
    <o:shapelayout v:ext="edit">
      <o:idmap v:ext="edit" data="1"/>
    </o:shapelayout>
  </w:shapeDefaults>
  <w:doNotEmbedSmartTags/>
  <w:decimalSymbol w:val="."/>
  <w:listSeparator w:val=","/>
  <w14:docId w14:val="76D97DC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EastAsia" w:hAnsi="Times New Roman" w:cs="Times New Roman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sz w:val="24"/>
      <w:szCs w:val="24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A736E0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736E0"/>
    <w:rPr>
      <w:rFonts w:ascii="Lucida Grande" w:hAnsi="Lucida Grande" w:cs="Lucida Grande"/>
      <w:sz w:val="18"/>
      <w:szCs w:val="18"/>
      <w:lang w:eastAsia="en-US"/>
    </w:rPr>
  </w:style>
  <w:style w:type="paragraph" w:customStyle="1" w:styleId="Default">
    <w:name w:val="Default"/>
    <w:rsid w:val="00A736E0"/>
    <w:pPr>
      <w:widowControl w:val="0"/>
      <w:autoSpaceDE w:val="0"/>
      <w:autoSpaceDN w:val="0"/>
      <w:adjustRightInd w:val="0"/>
    </w:pPr>
    <w:rPr>
      <w:rFonts w:ascii="Helvetica 45 Light" w:hAnsi="Helvetica 45 Light" w:cs="Helvetica 45 Light"/>
      <w:color w:val="000000"/>
      <w:sz w:val="24"/>
      <w:szCs w:val="24"/>
    </w:rPr>
  </w:style>
  <w:style w:type="character" w:customStyle="1" w:styleId="A2">
    <w:name w:val="A2"/>
    <w:uiPriority w:val="99"/>
    <w:rsid w:val="00A736E0"/>
    <w:rPr>
      <w:rFonts w:cs="Helvetica 45 Light"/>
      <w:color w:val="FFFFFF"/>
      <w:sz w:val="20"/>
      <w:szCs w:val="20"/>
    </w:rPr>
  </w:style>
  <w:style w:type="paragraph" w:customStyle="1" w:styleId="head">
    <w:name w:val="head"/>
    <w:basedOn w:val="Normal"/>
    <w:uiPriority w:val="99"/>
    <w:rsid w:val="00EF2F92"/>
    <w:pPr>
      <w:widowControl w:val="0"/>
      <w:autoSpaceDE w:val="0"/>
      <w:autoSpaceDN w:val="0"/>
      <w:adjustRightInd w:val="0"/>
      <w:spacing w:before="90" w:line="288" w:lineRule="auto"/>
      <w:textAlignment w:val="center"/>
    </w:pPr>
    <w:rPr>
      <w:rFonts w:ascii="HelveticaNeue-Bold" w:hAnsi="HelveticaNeue-Bold" w:cs="HelveticaNeue-Bold"/>
      <w:b/>
      <w:bCs/>
      <w:caps/>
      <w:color w:val="000000"/>
      <w:sz w:val="20"/>
      <w:szCs w:val="20"/>
      <w:lang w:eastAsia="ja-JP"/>
    </w:rPr>
  </w:style>
  <w:style w:type="paragraph" w:styleId="Header">
    <w:name w:val="header"/>
    <w:basedOn w:val="Normal"/>
    <w:link w:val="HeaderChar"/>
    <w:uiPriority w:val="99"/>
    <w:unhideWhenUsed/>
    <w:rsid w:val="00EF2F92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EF2F92"/>
    <w:rPr>
      <w:sz w:val="24"/>
      <w:szCs w:val="24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EF2F92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F2F92"/>
    <w:rPr>
      <w:sz w:val="24"/>
      <w:szCs w:val="24"/>
      <w:lang w:eastAsia="en-US"/>
    </w:rPr>
  </w:style>
  <w:style w:type="character" w:styleId="Hyperlink">
    <w:name w:val="Hyperlink"/>
    <w:basedOn w:val="DefaultParagraphFont"/>
    <w:uiPriority w:val="99"/>
    <w:unhideWhenUsed/>
    <w:rsid w:val="00AF0080"/>
    <w:rPr>
      <w:color w:val="0000FF" w:themeColor="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2C08A9"/>
    <w:rPr>
      <w:sz w:val="18"/>
      <w:szCs w:val="18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2C08A9"/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2C08A9"/>
    <w:rPr>
      <w:sz w:val="24"/>
      <w:szCs w:val="24"/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C08A9"/>
    <w:rPr>
      <w:b/>
      <w:bCs/>
      <w:sz w:val="20"/>
      <w:szCs w:val="20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C08A9"/>
    <w:rPr>
      <w:b/>
      <w:bCs/>
      <w:sz w:val="24"/>
      <w:szCs w:val="24"/>
      <w:lang w:eastAsia="en-US"/>
    </w:rPr>
  </w:style>
  <w:style w:type="paragraph" w:styleId="ListParagraph">
    <w:name w:val="List Paragraph"/>
    <w:basedOn w:val="Normal"/>
    <w:uiPriority w:val="34"/>
    <w:qFormat/>
    <w:rsid w:val="00094F22"/>
    <w:pPr>
      <w:ind w:left="720"/>
      <w:contextualSpacing/>
    </w:pPr>
  </w:style>
  <w:style w:type="character" w:styleId="PageNumber">
    <w:name w:val="page number"/>
    <w:basedOn w:val="DefaultParagraphFont"/>
    <w:uiPriority w:val="99"/>
    <w:semiHidden/>
    <w:unhideWhenUsed/>
    <w:rsid w:val="002E715E"/>
  </w:style>
  <w:style w:type="paragraph" w:customStyle="1" w:styleId="level2">
    <w:name w:val="level 2"/>
    <w:basedOn w:val="Normal"/>
    <w:uiPriority w:val="99"/>
    <w:rsid w:val="00FB68B0"/>
    <w:pPr>
      <w:keepLines/>
      <w:widowControl w:val="0"/>
      <w:tabs>
        <w:tab w:val="left" w:pos="780"/>
        <w:tab w:val="right" w:pos="10440"/>
      </w:tabs>
      <w:suppressAutoHyphens/>
      <w:autoSpaceDE w:val="0"/>
      <w:autoSpaceDN w:val="0"/>
      <w:adjustRightInd w:val="0"/>
      <w:spacing w:before="47" w:line="288" w:lineRule="auto"/>
      <w:ind w:left="1037" w:hanging="270"/>
      <w:textAlignment w:val="center"/>
    </w:pPr>
    <w:rPr>
      <w:rFonts w:ascii="HelveticaNeue-Light" w:hAnsi="HelveticaNeue-Light" w:cs="HelveticaNeue-Light"/>
      <w:color w:val="000000"/>
      <w:sz w:val="20"/>
      <w:szCs w:val="20"/>
      <w:lang w:eastAsia="ja-JP"/>
    </w:rPr>
  </w:style>
  <w:style w:type="paragraph" w:customStyle="1" w:styleId="level3">
    <w:name w:val="level 3"/>
    <w:basedOn w:val="Normal"/>
    <w:uiPriority w:val="99"/>
    <w:rsid w:val="00FB68B0"/>
    <w:pPr>
      <w:keepLines/>
      <w:widowControl w:val="0"/>
      <w:tabs>
        <w:tab w:val="left" w:pos="1350"/>
      </w:tabs>
      <w:suppressAutoHyphens/>
      <w:autoSpaceDE w:val="0"/>
      <w:autoSpaceDN w:val="0"/>
      <w:adjustRightInd w:val="0"/>
      <w:spacing w:line="288" w:lineRule="auto"/>
      <w:ind w:left="1260"/>
      <w:jc w:val="both"/>
      <w:textAlignment w:val="center"/>
    </w:pPr>
    <w:rPr>
      <w:rFonts w:ascii="HelveticaNeue-Light" w:hAnsi="HelveticaNeue-Light" w:cs="HelveticaNeue-Light"/>
      <w:color w:val="000000"/>
      <w:sz w:val="20"/>
      <w:szCs w:val="20"/>
      <w:lang w:eastAsia="ja-JP"/>
    </w:rPr>
  </w:style>
  <w:style w:type="paragraph" w:customStyle="1" w:styleId="level4">
    <w:name w:val="level 4"/>
    <w:basedOn w:val="Normal"/>
    <w:uiPriority w:val="99"/>
    <w:rsid w:val="00FB68B0"/>
    <w:pPr>
      <w:keepLines/>
      <w:widowControl w:val="0"/>
      <w:tabs>
        <w:tab w:val="left" w:pos="780"/>
        <w:tab w:val="left" w:pos="1152"/>
        <w:tab w:val="left" w:pos="1656"/>
        <w:tab w:val="left" w:pos="2160"/>
        <w:tab w:val="right" w:pos="10440"/>
      </w:tabs>
      <w:suppressAutoHyphens/>
      <w:autoSpaceDE w:val="0"/>
      <w:autoSpaceDN w:val="0"/>
      <w:adjustRightInd w:val="0"/>
      <w:spacing w:line="288" w:lineRule="auto"/>
      <w:ind w:left="1620" w:hanging="270"/>
      <w:jc w:val="both"/>
      <w:textAlignment w:val="center"/>
    </w:pPr>
    <w:rPr>
      <w:rFonts w:ascii="HelveticaNeue-Light" w:hAnsi="HelveticaNeue-Light" w:cs="HelveticaNeue-Light"/>
      <w:color w:val="000000"/>
      <w:sz w:val="20"/>
      <w:szCs w:val="20"/>
      <w:lang w:eastAsia="ja-JP"/>
    </w:rPr>
  </w:style>
  <w:style w:type="paragraph" w:customStyle="1" w:styleId="NoParagraphStyle">
    <w:name w:val="[No Paragraph Style]"/>
    <w:rsid w:val="009D5452"/>
    <w:pPr>
      <w:widowControl w:val="0"/>
      <w:autoSpaceDE w:val="0"/>
      <w:autoSpaceDN w:val="0"/>
      <w:adjustRightInd w:val="0"/>
      <w:spacing w:line="288" w:lineRule="auto"/>
      <w:textAlignment w:val="center"/>
    </w:pPr>
    <w:rPr>
      <w:rFonts w:ascii="Times-Roman" w:hAnsi="Times-Roman" w:cs="Times-Roman"/>
      <w:color w:val="000000"/>
      <w:sz w:val="24"/>
      <w:szCs w:val="24"/>
    </w:rPr>
  </w:style>
  <w:style w:type="paragraph" w:customStyle="1" w:styleId="tablebold">
    <w:name w:val="table bold"/>
    <w:basedOn w:val="Normal"/>
    <w:uiPriority w:val="99"/>
    <w:rsid w:val="00D66A8A"/>
    <w:pPr>
      <w:widowControl w:val="0"/>
      <w:suppressAutoHyphens/>
      <w:autoSpaceDE w:val="0"/>
      <w:autoSpaceDN w:val="0"/>
      <w:adjustRightInd w:val="0"/>
      <w:spacing w:before="90" w:line="288" w:lineRule="auto"/>
      <w:jc w:val="right"/>
      <w:textAlignment w:val="center"/>
    </w:pPr>
    <w:rPr>
      <w:rFonts w:ascii="HelveticaNeue-Medium" w:eastAsiaTheme="minorHAnsi" w:hAnsi="HelveticaNeue-Medium" w:cs="HelveticaNeue-Medium"/>
      <w:color w:val="000000"/>
      <w:sz w:val="14"/>
      <w:szCs w:val="14"/>
    </w:rPr>
  </w:style>
  <w:style w:type="paragraph" w:customStyle="1" w:styleId="tablebody">
    <w:name w:val="table body"/>
    <w:basedOn w:val="Normal"/>
    <w:uiPriority w:val="99"/>
    <w:rsid w:val="00D66A8A"/>
    <w:pPr>
      <w:widowControl w:val="0"/>
      <w:suppressAutoHyphens/>
      <w:autoSpaceDE w:val="0"/>
      <w:autoSpaceDN w:val="0"/>
      <w:adjustRightInd w:val="0"/>
      <w:spacing w:line="288" w:lineRule="auto"/>
      <w:textAlignment w:val="center"/>
    </w:pPr>
    <w:rPr>
      <w:rFonts w:ascii="HelveticaNeue-Light" w:eastAsiaTheme="minorHAnsi" w:hAnsi="HelveticaNeue-Light" w:cs="HelveticaNeue-Light"/>
      <w:color w:val="000000"/>
      <w:sz w:val="14"/>
      <w:szCs w:val="1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EastAsia" w:hAnsi="Times New Roman" w:cs="Times New Roman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sz w:val="24"/>
      <w:szCs w:val="24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A736E0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736E0"/>
    <w:rPr>
      <w:rFonts w:ascii="Lucida Grande" w:hAnsi="Lucida Grande" w:cs="Lucida Grande"/>
      <w:sz w:val="18"/>
      <w:szCs w:val="18"/>
      <w:lang w:eastAsia="en-US"/>
    </w:rPr>
  </w:style>
  <w:style w:type="paragraph" w:customStyle="1" w:styleId="Default">
    <w:name w:val="Default"/>
    <w:rsid w:val="00A736E0"/>
    <w:pPr>
      <w:widowControl w:val="0"/>
      <w:autoSpaceDE w:val="0"/>
      <w:autoSpaceDN w:val="0"/>
      <w:adjustRightInd w:val="0"/>
    </w:pPr>
    <w:rPr>
      <w:rFonts w:ascii="Helvetica 45 Light" w:hAnsi="Helvetica 45 Light" w:cs="Helvetica 45 Light"/>
      <w:color w:val="000000"/>
      <w:sz w:val="24"/>
      <w:szCs w:val="24"/>
    </w:rPr>
  </w:style>
  <w:style w:type="character" w:customStyle="1" w:styleId="A2">
    <w:name w:val="A2"/>
    <w:uiPriority w:val="99"/>
    <w:rsid w:val="00A736E0"/>
    <w:rPr>
      <w:rFonts w:cs="Helvetica 45 Light"/>
      <w:color w:val="FFFFFF"/>
      <w:sz w:val="20"/>
      <w:szCs w:val="20"/>
    </w:rPr>
  </w:style>
  <w:style w:type="paragraph" w:customStyle="1" w:styleId="head">
    <w:name w:val="head"/>
    <w:basedOn w:val="Normal"/>
    <w:uiPriority w:val="99"/>
    <w:rsid w:val="00EF2F92"/>
    <w:pPr>
      <w:widowControl w:val="0"/>
      <w:autoSpaceDE w:val="0"/>
      <w:autoSpaceDN w:val="0"/>
      <w:adjustRightInd w:val="0"/>
      <w:spacing w:before="90" w:line="288" w:lineRule="auto"/>
      <w:textAlignment w:val="center"/>
    </w:pPr>
    <w:rPr>
      <w:rFonts w:ascii="HelveticaNeue-Bold" w:hAnsi="HelveticaNeue-Bold" w:cs="HelveticaNeue-Bold"/>
      <w:b/>
      <w:bCs/>
      <w:caps/>
      <w:color w:val="000000"/>
      <w:sz w:val="20"/>
      <w:szCs w:val="20"/>
      <w:lang w:eastAsia="ja-JP"/>
    </w:rPr>
  </w:style>
  <w:style w:type="paragraph" w:styleId="Header">
    <w:name w:val="header"/>
    <w:basedOn w:val="Normal"/>
    <w:link w:val="HeaderChar"/>
    <w:uiPriority w:val="99"/>
    <w:unhideWhenUsed/>
    <w:rsid w:val="00EF2F92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EF2F92"/>
    <w:rPr>
      <w:sz w:val="24"/>
      <w:szCs w:val="24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EF2F92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F2F92"/>
    <w:rPr>
      <w:sz w:val="24"/>
      <w:szCs w:val="24"/>
      <w:lang w:eastAsia="en-US"/>
    </w:rPr>
  </w:style>
  <w:style w:type="character" w:styleId="Hyperlink">
    <w:name w:val="Hyperlink"/>
    <w:basedOn w:val="DefaultParagraphFont"/>
    <w:uiPriority w:val="99"/>
    <w:unhideWhenUsed/>
    <w:rsid w:val="00AF0080"/>
    <w:rPr>
      <w:color w:val="0000FF" w:themeColor="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2C08A9"/>
    <w:rPr>
      <w:sz w:val="18"/>
      <w:szCs w:val="18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2C08A9"/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2C08A9"/>
    <w:rPr>
      <w:sz w:val="24"/>
      <w:szCs w:val="24"/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C08A9"/>
    <w:rPr>
      <w:b/>
      <w:bCs/>
      <w:sz w:val="20"/>
      <w:szCs w:val="20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C08A9"/>
    <w:rPr>
      <w:b/>
      <w:bCs/>
      <w:sz w:val="24"/>
      <w:szCs w:val="24"/>
      <w:lang w:eastAsia="en-US"/>
    </w:rPr>
  </w:style>
  <w:style w:type="paragraph" w:styleId="ListParagraph">
    <w:name w:val="List Paragraph"/>
    <w:basedOn w:val="Normal"/>
    <w:uiPriority w:val="34"/>
    <w:qFormat/>
    <w:rsid w:val="00094F22"/>
    <w:pPr>
      <w:ind w:left="720"/>
      <w:contextualSpacing/>
    </w:pPr>
  </w:style>
  <w:style w:type="character" w:styleId="PageNumber">
    <w:name w:val="page number"/>
    <w:basedOn w:val="DefaultParagraphFont"/>
    <w:uiPriority w:val="99"/>
    <w:semiHidden/>
    <w:unhideWhenUsed/>
    <w:rsid w:val="002E715E"/>
  </w:style>
  <w:style w:type="paragraph" w:customStyle="1" w:styleId="level2">
    <w:name w:val="level 2"/>
    <w:basedOn w:val="Normal"/>
    <w:uiPriority w:val="99"/>
    <w:rsid w:val="00FB68B0"/>
    <w:pPr>
      <w:keepLines/>
      <w:widowControl w:val="0"/>
      <w:tabs>
        <w:tab w:val="left" w:pos="780"/>
        <w:tab w:val="right" w:pos="10440"/>
      </w:tabs>
      <w:suppressAutoHyphens/>
      <w:autoSpaceDE w:val="0"/>
      <w:autoSpaceDN w:val="0"/>
      <w:adjustRightInd w:val="0"/>
      <w:spacing w:before="47" w:line="288" w:lineRule="auto"/>
      <w:ind w:left="1037" w:hanging="270"/>
      <w:textAlignment w:val="center"/>
    </w:pPr>
    <w:rPr>
      <w:rFonts w:ascii="HelveticaNeue-Light" w:hAnsi="HelveticaNeue-Light" w:cs="HelveticaNeue-Light"/>
      <w:color w:val="000000"/>
      <w:sz w:val="20"/>
      <w:szCs w:val="20"/>
      <w:lang w:eastAsia="ja-JP"/>
    </w:rPr>
  </w:style>
  <w:style w:type="paragraph" w:customStyle="1" w:styleId="level3">
    <w:name w:val="level 3"/>
    <w:basedOn w:val="Normal"/>
    <w:uiPriority w:val="99"/>
    <w:rsid w:val="00FB68B0"/>
    <w:pPr>
      <w:keepLines/>
      <w:widowControl w:val="0"/>
      <w:tabs>
        <w:tab w:val="left" w:pos="1350"/>
      </w:tabs>
      <w:suppressAutoHyphens/>
      <w:autoSpaceDE w:val="0"/>
      <w:autoSpaceDN w:val="0"/>
      <w:adjustRightInd w:val="0"/>
      <w:spacing w:line="288" w:lineRule="auto"/>
      <w:ind w:left="1260"/>
      <w:jc w:val="both"/>
      <w:textAlignment w:val="center"/>
    </w:pPr>
    <w:rPr>
      <w:rFonts w:ascii="HelveticaNeue-Light" w:hAnsi="HelveticaNeue-Light" w:cs="HelveticaNeue-Light"/>
      <w:color w:val="000000"/>
      <w:sz w:val="20"/>
      <w:szCs w:val="20"/>
      <w:lang w:eastAsia="ja-JP"/>
    </w:rPr>
  </w:style>
  <w:style w:type="paragraph" w:customStyle="1" w:styleId="level4">
    <w:name w:val="level 4"/>
    <w:basedOn w:val="Normal"/>
    <w:uiPriority w:val="99"/>
    <w:rsid w:val="00FB68B0"/>
    <w:pPr>
      <w:keepLines/>
      <w:widowControl w:val="0"/>
      <w:tabs>
        <w:tab w:val="left" w:pos="780"/>
        <w:tab w:val="left" w:pos="1152"/>
        <w:tab w:val="left" w:pos="1656"/>
        <w:tab w:val="left" w:pos="2160"/>
        <w:tab w:val="right" w:pos="10440"/>
      </w:tabs>
      <w:suppressAutoHyphens/>
      <w:autoSpaceDE w:val="0"/>
      <w:autoSpaceDN w:val="0"/>
      <w:adjustRightInd w:val="0"/>
      <w:spacing w:line="288" w:lineRule="auto"/>
      <w:ind w:left="1620" w:hanging="270"/>
      <w:jc w:val="both"/>
      <w:textAlignment w:val="center"/>
    </w:pPr>
    <w:rPr>
      <w:rFonts w:ascii="HelveticaNeue-Light" w:hAnsi="HelveticaNeue-Light" w:cs="HelveticaNeue-Light"/>
      <w:color w:val="000000"/>
      <w:sz w:val="20"/>
      <w:szCs w:val="20"/>
      <w:lang w:eastAsia="ja-JP"/>
    </w:rPr>
  </w:style>
  <w:style w:type="paragraph" w:customStyle="1" w:styleId="NoParagraphStyle">
    <w:name w:val="[No Paragraph Style]"/>
    <w:rsid w:val="009D5452"/>
    <w:pPr>
      <w:widowControl w:val="0"/>
      <w:autoSpaceDE w:val="0"/>
      <w:autoSpaceDN w:val="0"/>
      <w:adjustRightInd w:val="0"/>
      <w:spacing w:line="288" w:lineRule="auto"/>
      <w:textAlignment w:val="center"/>
    </w:pPr>
    <w:rPr>
      <w:rFonts w:ascii="Times-Roman" w:hAnsi="Times-Roman" w:cs="Times-Roman"/>
      <w:color w:val="000000"/>
      <w:sz w:val="24"/>
      <w:szCs w:val="24"/>
    </w:rPr>
  </w:style>
  <w:style w:type="paragraph" w:customStyle="1" w:styleId="tablebold">
    <w:name w:val="table bold"/>
    <w:basedOn w:val="Normal"/>
    <w:uiPriority w:val="99"/>
    <w:rsid w:val="00D66A8A"/>
    <w:pPr>
      <w:widowControl w:val="0"/>
      <w:suppressAutoHyphens/>
      <w:autoSpaceDE w:val="0"/>
      <w:autoSpaceDN w:val="0"/>
      <w:adjustRightInd w:val="0"/>
      <w:spacing w:before="90" w:line="288" w:lineRule="auto"/>
      <w:jc w:val="right"/>
      <w:textAlignment w:val="center"/>
    </w:pPr>
    <w:rPr>
      <w:rFonts w:ascii="HelveticaNeue-Medium" w:eastAsiaTheme="minorHAnsi" w:hAnsi="HelveticaNeue-Medium" w:cs="HelveticaNeue-Medium"/>
      <w:color w:val="000000"/>
      <w:sz w:val="14"/>
      <w:szCs w:val="14"/>
    </w:rPr>
  </w:style>
  <w:style w:type="paragraph" w:customStyle="1" w:styleId="tablebody">
    <w:name w:val="table body"/>
    <w:basedOn w:val="Normal"/>
    <w:uiPriority w:val="99"/>
    <w:rsid w:val="00D66A8A"/>
    <w:pPr>
      <w:widowControl w:val="0"/>
      <w:suppressAutoHyphens/>
      <w:autoSpaceDE w:val="0"/>
      <w:autoSpaceDN w:val="0"/>
      <w:adjustRightInd w:val="0"/>
      <w:spacing w:line="288" w:lineRule="auto"/>
      <w:textAlignment w:val="center"/>
    </w:pPr>
    <w:rPr>
      <w:rFonts w:ascii="HelveticaNeue-Light" w:eastAsiaTheme="minorHAnsi" w:hAnsi="HelveticaNeue-Light" w:cs="HelveticaNeue-Light"/>
      <w:color w:val="000000"/>
      <w:sz w:val="14"/>
      <w:szCs w:val="1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936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596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956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285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388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113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057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091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986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458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875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061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789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951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005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491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239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589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2.xml"/><Relationship Id="rId17" Type="http://schemas.openxmlformats.org/officeDocument/2006/relationships/glossaryDocument" Target="glossary/document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5" Type="http://schemas.openxmlformats.org/officeDocument/2006/relationships/hyperlink" Target="mailto:info@williamsav.com" TargetMode="External"/><Relationship Id="rId10" Type="http://schemas.openxmlformats.org/officeDocument/2006/relationships/hyperlink" Target="http://www.williamsav.com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footer" Target="footer2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EA27DEC49D43394691573D72FF64625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2B91013-AA27-0A4A-9773-07EB9AFFDAC6}"/>
      </w:docPartPr>
      <w:docPartBody>
        <w:p w:rsidR="00130416" w:rsidRDefault="00130416" w:rsidP="00130416">
          <w:pPr>
            <w:pStyle w:val="EA27DEC49D43394691573D72FF646254"/>
          </w:pPr>
          <w:r>
            <w:t>[Type text]</w:t>
          </w:r>
        </w:p>
      </w:docPartBody>
    </w:docPart>
    <w:docPart>
      <w:docPartPr>
        <w:name w:val="FDEB3D6CB9E4124CB1FADFB7851619D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01C0C24-728E-3E46-81EA-43182FBB0362}"/>
      </w:docPartPr>
      <w:docPartBody>
        <w:p w:rsidR="00130416" w:rsidRDefault="00130416" w:rsidP="00130416">
          <w:pPr>
            <w:pStyle w:val="FDEB3D6CB9E4124CB1FADFB7851619D1"/>
          </w:pPr>
          <w:r>
            <w:t>[Type text]</w:t>
          </w:r>
        </w:p>
      </w:docPartBody>
    </w:docPart>
    <w:docPart>
      <w:docPartPr>
        <w:name w:val="D636971A98484345963AF5DEA7CF937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B79BB83-AD82-CA40-8ECA-867FFCFA97B8}"/>
      </w:docPartPr>
      <w:docPartBody>
        <w:p w:rsidR="00130416" w:rsidRDefault="00130416" w:rsidP="00130416">
          <w:pPr>
            <w:pStyle w:val="D636971A98484345963AF5DEA7CF937F"/>
          </w:pPr>
          <w:r>
            <w:t>[Type text]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20002A87" w:usb1="00000000" w:usb2="00000000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Helvetica Neue Light">
    <w:altName w:val="Malgun Gothic"/>
    <w:charset w:val="00"/>
    <w:family w:val="auto"/>
    <w:pitch w:val="variable"/>
    <w:sig w:usb0="A00002FF" w:usb1="5000205B" w:usb2="00000002" w:usb3="00000000" w:csb0="00000007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Lucida Grande">
    <w:altName w:val="Arial"/>
    <w:charset w:val="00"/>
    <w:family w:val="auto"/>
    <w:pitch w:val="variable"/>
    <w:sig w:usb0="E1000AEF" w:usb1="5000A1FF" w:usb2="00000000" w:usb3="00000000" w:csb0="000001BF" w:csb1="00000000"/>
  </w:font>
  <w:font w:name="Helvetica 45 Light">
    <w:altName w:val="Helvetica 45 Light"/>
    <w:panose1 w:val="00000000000000000000"/>
    <w:charset w:val="4D"/>
    <w:family w:val="swiss"/>
    <w:notTrueType/>
    <w:pitch w:val="default"/>
    <w:sig w:usb0="00000003" w:usb1="00000000" w:usb2="00000000" w:usb3="00000000" w:csb0="00000001" w:csb1="00000000"/>
  </w:font>
  <w:font w:name="HelveticaNeue-Bold">
    <w:charset w:val="00"/>
    <w:family w:val="auto"/>
    <w:pitch w:val="variable"/>
    <w:sig w:usb0="E50002FF" w:usb1="500079DB" w:usb2="00001010" w:usb3="00000000" w:csb0="00000001" w:csb1="00000000"/>
  </w:font>
  <w:font w:name="HelveticaNeue-Light">
    <w:altName w:val="Times New Roman"/>
    <w:charset w:val="00"/>
    <w:family w:val="auto"/>
    <w:pitch w:val="variable"/>
    <w:sig w:usb0="00000001" w:usb1="5000205B" w:usb2="00000002" w:usb3="00000000" w:csb0="00000007" w:csb1="00000000"/>
  </w:font>
  <w:font w:name="Times-Roman">
    <w:charset w:val="00"/>
    <w:family w:val="auto"/>
    <w:pitch w:val="variable"/>
    <w:sig w:usb0="00000003" w:usb1="00000000" w:usb2="00000000" w:usb3="00000000" w:csb0="00000001" w:csb1="00000000"/>
  </w:font>
  <w:font w:name="HelveticaNeue-Medium">
    <w:charset w:val="00"/>
    <w:family w:val="auto"/>
    <w:pitch w:val="variable"/>
    <w:sig w:usb0="A00002FF" w:usb1="5000205B" w:usb2="00000002" w:usb3="00000000" w:csb0="0000009B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Helvetica Neue UltraLight">
    <w:altName w:val="Arial Narrow"/>
    <w:charset w:val="00"/>
    <w:family w:val="auto"/>
    <w:pitch w:val="variable"/>
    <w:sig w:usb0="A00002FF" w:usb1="5000205B" w:usb2="00000002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defaultTabStop w:val="720"/>
  <w:characterSpacingControl w:val="doNotCompress"/>
  <w:compat>
    <w:useFELayout/>
    <w:compatSetting w:name="compatibilityMode" w:uri="http://schemas.microsoft.com/office/word" w:val="12"/>
  </w:compat>
  <w:rsids>
    <w:rsidRoot w:val="00130416"/>
    <w:rsid w:val="00061887"/>
    <w:rsid w:val="000924A9"/>
    <w:rsid w:val="00130416"/>
    <w:rsid w:val="002A0251"/>
    <w:rsid w:val="00353A72"/>
    <w:rsid w:val="005E7C62"/>
    <w:rsid w:val="008E5614"/>
    <w:rsid w:val="009D73BE"/>
    <w:rsid w:val="00A319EC"/>
    <w:rsid w:val="00A404EA"/>
    <w:rsid w:val="00B655D9"/>
    <w:rsid w:val="00CA3415"/>
    <w:rsid w:val="00E70167"/>
    <w:rsid w:val="00F774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."/>
  <w:listSeparator w:val=",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924A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EA27DEC49D43394691573D72FF646254">
    <w:name w:val="EA27DEC49D43394691573D72FF646254"/>
    <w:rsid w:val="00130416"/>
  </w:style>
  <w:style w:type="paragraph" w:customStyle="1" w:styleId="FDEB3D6CB9E4124CB1FADFB7851619D1">
    <w:name w:val="FDEB3D6CB9E4124CB1FADFB7851619D1"/>
    <w:rsid w:val="00130416"/>
  </w:style>
  <w:style w:type="paragraph" w:customStyle="1" w:styleId="D636971A98484345963AF5DEA7CF937F">
    <w:name w:val="D636971A98484345963AF5DEA7CF937F"/>
    <w:rsid w:val="00130416"/>
  </w:style>
  <w:style w:type="paragraph" w:customStyle="1" w:styleId="7EA4878F391D4848925193FBA68D613F">
    <w:name w:val="7EA4878F391D4848925193FBA68D613F"/>
    <w:rsid w:val="00130416"/>
  </w:style>
  <w:style w:type="paragraph" w:customStyle="1" w:styleId="B2890BA350463C45A47398265B9ECCA0">
    <w:name w:val="B2890BA350463C45A47398265B9ECCA0"/>
    <w:rsid w:val="00130416"/>
  </w:style>
  <w:style w:type="paragraph" w:customStyle="1" w:styleId="DA4DE87576987842852457717D78682A">
    <w:name w:val="DA4DE87576987842852457717D78682A"/>
    <w:rsid w:val="00130416"/>
  </w:style>
  <w:style w:type="paragraph" w:customStyle="1" w:styleId="0C6C1A308BFDD44BA02453DE1F0AE717">
    <w:name w:val="0C6C1A308BFDD44BA02453DE1F0AE717"/>
    <w:rsid w:val="00130416"/>
  </w:style>
  <w:style w:type="paragraph" w:customStyle="1" w:styleId="A79B07A8C6870D40808753D6D8F6F590">
    <w:name w:val="A79B07A8C6870D40808753D6D8F6F590"/>
    <w:rsid w:val="00130416"/>
  </w:style>
  <w:style w:type="paragraph" w:customStyle="1" w:styleId="0558AE4BECD2F1429EBE419C5A3A8E61">
    <w:name w:val="0558AE4BECD2F1429EBE419C5A3A8E61"/>
    <w:rsid w:val="00130416"/>
  </w:style>
  <w:style w:type="paragraph" w:customStyle="1" w:styleId="0C9178C960AAA74898BCEF951BC70567">
    <w:name w:val="0C9178C960AAA74898BCEF951BC70567"/>
    <w:rsid w:val="00130416"/>
  </w:style>
  <w:style w:type="paragraph" w:customStyle="1" w:styleId="E4A65C05A0542242B9751CE5EAE78268">
    <w:name w:val="E4A65C05A0542242B9751CE5EAE78268"/>
    <w:rsid w:val="00130416"/>
  </w:style>
  <w:style w:type="paragraph" w:customStyle="1" w:styleId="FCFC3E1651DD6D4A893BA8AE236C73B7">
    <w:name w:val="FCFC3E1651DD6D4A893BA8AE236C73B7"/>
    <w:rsid w:val="00130416"/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688A661F-91B6-4DF0-9D55-53D5222E5E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6</Pages>
  <Words>2453</Words>
  <Characters>11752</Characters>
  <Application>Microsoft Office Word</Application>
  <DocSecurity>0</DocSecurity>
  <Lines>97</Lines>
  <Paragraphs>28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MFS 101 - Master Format Spec - FM</vt:lpstr>
    </vt:vector>
  </TitlesOfParts>
  <Company>Williams Sound, LLC</Company>
  <LinksUpToDate>false</LinksUpToDate>
  <CharactersWithSpaces>14177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MFS 101 - Master Format Spec - FM</dc:title>
  <dc:creator>Bob Cushman</dc:creator>
  <cp:lastModifiedBy>Sarah Overmyer</cp:lastModifiedBy>
  <cp:revision>6</cp:revision>
  <cp:lastPrinted>2014-05-28T19:39:00Z</cp:lastPrinted>
  <dcterms:created xsi:type="dcterms:W3CDTF">2019-06-10T17:09:00Z</dcterms:created>
  <dcterms:modified xsi:type="dcterms:W3CDTF">2021-09-07T15:35:00Z</dcterms:modified>
</cp:coreProperties>
</file>